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7018" w:rsidRDefault="00FA7018" w:rsidP="00A70984">
      <w:pPr>
        <w:spacing w:after="0"/>
        <w:rPr>
          <w:rFonts w:ascii="Times New Roman" w:hAnsi="Times New Roman" w:cs="Times New Roman"/>
          <w:sz w:val="28"/>
          <w:szCs w:val="28"/>
        </w:rPr>
      </w:pPr>
    </w:p>
    <w:p w:rsidR="00FA7018" w:rsidRPr="003947EF" w:rsidRDefault="00FA7018" w:rsidP="00FA7018">
      <w:pPr>
        <w:spacing w:after="0"/>
        <w:rPr>
          <w:rFonts w:ascii="Times New Roman" w:hAnsi="Times New Roman" w:cs="Times New Roman"/>
          <w:i w:val="0"/>
          <w:sz w:val="24"/>
          <w:szCs w:val="24"/>
        </w:rPr>
      </w:pPr>
      <w:r w:rsidRPr="003947EF">
        <w:rPr>
          <w:rFonts w:ascii="Times New Roman" w:hAnsi="Times New Roman" w:cs="Times New Roman"/>
          <w:i w:val="0"/>
          <w:sz w:val="24"/>
          <w:szCs w:val="24"/>
        </w:rPr>
        <w:t>Схвалено:                                                                  Затверджено:</w:t>
      </w:r>
    </w:p>
    <w:p w:rsidR="00FA7018" w:rsidRPr="003947EF" w:rsidRDefault="00FA7018" w:rsidP="00FA7018">
      <w:pPr>
        <w:spacing w:after="0"/>
        <w:rPr>
          <w:rFonts w:ascii="Times New Roman" w:hAnsi="Times New Roman" w:cs="Times New Roman"/>
          <w:i w:val="0"/>
          <w:sz w:val="24"/>
          <w:szCs w:val="24"/>
        </w:rPr>
      </w:pPr>
      <w:r w:rsidRPr="003947EF">
        <w:rPr>
          <w:rFonts w:ascii="Times New Roman" w:hAnsi="Times New Roman" w:cs="Times New Roman"/>
          <w:i w:val="0"/>
          <w:sz w:val="24"/>
          <w:szCs w:val="24"/>
        </w:rPr>
        <w:t xml:space="preserve">педагогічної радою                                                  директор  ЗДО </w:t>
      </w:r>
      <w:r w:rsidR="00A70984" w:rsidRPr="003947EF">
        <w:rPr>
          <w:rFonts w:ascii="Times New Roman" w:hAnsi="Times New Roman" w:cs="Times New Roman"/>
          <w:i w:val="0"/>
          <w:sz w:val="24"/>
          <w:szCs w:val="24"/>
        </w:rPr>
        <w:t>«Теремок»</w:t>
      </w:r>
      <w:r w:rsidRPr="003947EF">
        <w:rPr>
          <w:rFonts w:ascii="Times New Roman" w:hAnsi="Times New Roman" w:cs="Times New Roman"/>
          <w:i w:val="0"/>
          <w:sz w:val="24"/>
          <w:szCs w:val="24"/>
        </w:rPr>
        <w:t xml:space="preserve">                          </w:t>
      </w:r>
    </w:p>
    <w:p w:rsidR="00FA7018" w:rsidRPr="003947EF" w:rsidRDefault="00FA7018" w:rsidP="00FA7018">
      <w:pPr>
        <w:spacing w:after="0"/>
        <w:rPr>
          <w:rFonts w:ascii="Times New Roman" w:hAnsi="Times New Roman" w:cs="Times New Roman"/>
          <w:i w:val="0"/>
          <w:sz w:val="24"/>
          <w:szCs w:val="24"/>
        </w:rPr>
      </w:pPr>
      <w:r w:rsidRPr="003947EF">
        <w:rPr>
          <w:rFonts w:ascii="Times New Roman" w:hAnsi="Times New Roman" w:cs="Times New Roman"/>
          <w:i w:val="0"/>
          <w:sz w:val="24"/>
          <w:szCs w:val="24"/>
        </w:rPr>
        <w:t xml:space="preserve">ЗДО </w:t>
      </w:r>
      <w:r w:rsidR="00A70984" w:rsidRPr="003947EF">
        <w:rPr>
          <w:rFonts w:ascii="Times New Roman" w:hAnsi="Times New Roman" w:cs="Times New Roman"/>
          <w:i w:val="0"/>
          <w:sz w:val="24"/>
          <w:szCs w:val="24"/>
        </w:rPr>
        <w:t>«Теремок»</w:t>
      </w:r>
      <w:r w:rsidRPr="003947EF">
        <w:rPr>
          <w:rFonts w:ascii="Times New Roman" w:hAnsi="Times New Roman" w:cs="Times New Roman"/>
          <w:i w:val="0"/>
          <w:sz w:val="24"/>
          <w:szCs w:val="24"/>
        </w:rPr>
        <w:t xml:space="preserve">                                                     _________________ </w:t>
      </w:r>
      <w:r w:rsidR="00A70984" w:rsidRPr="003947EF">
        <w:rPr>
          <w:rFonts w:ascii="Times New Roman" w:hAnsi="Times New Roman" w:cs="Times New Roman"/>
          <w:i w:val="0"/>
          <w:sz w:val="24"/>
          <w:szCs w:val="24"/>
        </w:rPr>
        <w:t>Ада ЧАХЛЕУ</w:t>
      </w:r>
    </w:p>
    <w:p w:rsidR="00FA7018" w:rsidRPr="003947EF" w:rsidRDefault="00FA47F7" w:rsidP="00FA7018">
      <w:pPr>
        <w:spacing w:after="0"/>
        <w:rPr>
          <w:rFonts w:ascii="Times New Roman" w:hAnsi="Times New Roman" w:cs="Times New Roman"/>
          <w:i w:val="0"/>
          <w:sz w:val="24"/>
          <w:szCs w:val="24"/>
        </w:rPr>
      </w:pPr>
      <w:r w:rsidRPr="003947EF">
        <w:rPr>
          <w:rFonts w:ascii="Times New Roman" w:hAnsi="Times New Roman" w:cs="Times New Roman"/>
          <w:i w:val="0"/>
          <w:sz w:val="24"/>
          <w:szCs w:val="24"/>
        </w:rPr>
        <w:t>(протокол від 31</w:t>
      </w:r>
      <w:r w:rsidR="00FA7018" w:rsidRPr="003947EF">
        <w:rPr>
          <w:rFonts w:ascii="Times New Roman" w:hAnsi="Times New Roman" w:cs="Times New Roman"/>
          <w:i w:val="0"/>
          <w:sz w:val="24"/>
          <w:szCs w:val="24"/>
        </w:rPr>
        <w:t>.08.202</w:t>
      </w:r>
      <w:r w:rsidR="00A70984" w:rsidRPr="003947EF">
        <w:rPr>
          <w:rFonts w:ascii="Times New Roman" w:hAnsi="Times New Roman" w:cs="Times New Roman"/>
          <w:i w:val="0"/>
          <w:sz w:val="24"/>
          <w:szCs w:val="24"/>
        </w:rPr>
        <w:t>3</w:t>
      </w:r>
      <w:r w:rsidR="00FA7018" w:rsidRPr="003947EF">
        <w:rPr>
          <w:rFonts w:ascii="Times New Roman" w:hAnsi="Times New Roman" w:cs="Times New Roman"/>
          <w:i w:val="0"/>
          <w:sz w:val="24"/>
          <w:szCs w:val="24"/>
        </w:rPr>
        <w:t xml:space="preserve"> № 1)                    </w:t>
      </w:r>
      <w:r w:rsidRPr="003947EF">
        <w:rPr>
          <w:rFonts w:ascii="Times New Roman" w:hAnsi="Times New Roman" w:cs="Times New Roman"/>
          <w:i w:val="0"/>
          <w:sz w:val="24"/>
          <w:szCs w:val="24"/>
        </w:rPr>
        <w:t xml:space="preserve">            наказ від 31.08.202</w:t>
      </w:r>
      <w:r w:rsidR="00A70984" w:rsidRPr="003947EF">
        <w:rPr>
          <w:rFonts w:ascii="Times New Roman" w:hAnsi="Times New Roman" w:cs="Times New Roman"/>
          <w:i w:val="0"/>
          <w:sz w:val="24"/>
          <w:szCs w:val="24"/>
        </w:rPr>
        <w:t>3</w:t>
      </w:r>
      <w:r w:rsidR="00FA7018" w:rsidRPr="003947EF">
        <w:rPr>
          <w:rFonts w:ascii="Times New Roman" w:hAnsi="Times New Roman" w:cs="Times New Roman"/>
          <w:i w:val="0"/>
          <w:sz w:val="24"/>
          <w:szCs w:val="24"/>
        </w:rPr>
        <w:t xml:space="preserve">  № </w:t>
      </w:r>
      <w:r w:rsidR="00A70984" w:rsidRPr="003947EF">
        <w:rPr>
          <w:rFonts w:ascii="Times New Roman" w:hAnsi="Times New Roman" w:cs="Times New Roman"/>
          <w:i w:val="0"/>
          <w:sz w:val="24"/>
          <w:szCs w:val="24"/>
        </w:rPr>
        <w:t>___</w:t>
      </w:r>
    </w:p>
    <w:p w:rsidR="00FA7018" w:rsidRDefault="00FA7018" w:rsidP="00FA7018">
      <w:pPr>
        <w:spacing w:after="0"/>
        <w:rPr>
          <w:rFonts w:ascii="Times New Roman" w:hAnsi="Times New Roman" w:cs="Times New Roman"/>
          <w:i w:val="0"/>
          <w:sz w:val="24"/>
          <w:szCs w:val="24"/>
        </w:rPr>
      </w:pPr>
    </w:p>
    <w:p w:rsidR="00FA7018" w:rsidRDefault="00FA7018" w:rsidP="00FA7018">
      <w:pPr>
        <w:spacing w:after="0"/>
        <w:rPr>
          <w:rFonts w:ascii="Times New Roman" w:hAnsi="Times New Roman" w:cs="Times New Roman"/>
          <w:i w:val="0"/>
          <w:sz w:val="24"/>
          <w:szCs w:val="24"/>
        </w:rPr>
      </w:pPr>
    </w:p>
    <w:p w:rsidR="00FA7018" w:rsidRDefault="00FA7018" w:rsidP="00FA7018">
      <w:pPr>
        <w:spacing w:after="0"/>
        <w:rPr>
          <w:rFonts w:ascii="Times New Roman" w:hAnsi="Times New Roman" w:cs="Times New Roman"/>
          <w:i w:val="0"/>
          <w:sz w:val="24"/>
          <w:szCs w:val="24"/>
        </w:rPr>
      </w:pPr>
    </w:p>
    <w:p w:rsidR="00FA7018" w:rsidRDefault="00FA7018" w:rsidP="00FA7018">
      <w:pPr>
        <w:spacing w:after="0"/>
        <w:rPr>
          <w:rFonts w:ascii="Times New Roman" w:hAnsi="Times New Roman" w:cs="Times New Roman"/>
          <w:i w:val="0"/>
          <w:sz w:val="24"/>
          <w:szCs w:val="24"/>
        </w:rPr>
      </w:pPr>
    </w:p>
    <w:p w:rsidR="00FA7018" w:rsidRDefault="00FA7018" w:rsidP="00FA7018">
      <w:pPr>
        <w:spacing w:after="0"/>
        <w:jc w:val="center"/>
        <w:rPr>
          <w:rFonts w:ascii="Times New Roman" w:hAnsi="Times New Roman" w:cs="Times New Roman"/>
          <w:b/>
          <w:i w:val="0"/>
          <w:sz w:val="48"/>
          <w:szCs w:val="48"/>
        </w:rPr>
      </w:pPr>
    </w:p>
    <w:p w:rsidR="00FA7018" w:rsidRPr="00C33359" w:rsidRDefault="00FA7018" w:rsidP="00FA7018">
      <w:pPr>
        <w:spacing w:after="0"/>
        <w:jc w:val="center"/>
        <w:rPr>
          <w:rFonts w:ascii="Times New Roman" w:hAnsi="Times New Roman" w:cs="Times New Roman"/>
          <w:b/>
          <w:i w:val="0"/>
          <w:sz w:val="48"/>
          <w:szCs w:val="48"/>
        </w:rPr>
      </w:pPr>
      <w:r w:rsidRPr="00C33359">
        <w:rPr>
          <w:rFonts w:ascii="Times New Roman" w:hAnsi="Times New Roman" w:cs="Times New Roman"/>
          <w:b/>
          <w:i w:val="0"/>
          <w:sz w:val="48"/>
          <w:szCs w:val="48"/>
        </w:rPr>
        <w:t>Освітня програма</w:t>
      </w:r>
    </w:p>
    <w:p w:rsidR="00FA7018" w:rsidRDefault="00A70984" w:rsidP="00FA7018">
      <w:pPr>
        <w:spacing w:after="0"/>
        <w:jc w:val="center"/>
        <w:rPr>
          <w:rFonts w:ascii="Times New Roman" w:hAnsi="Times New Roman" w:cs="Times New Roman"/>
          <w:b/>
          <w:i w:val="0"/>
          <w:sz w:val="36"/>
          <w:szCs w:val="36"/>
        </w:rPr>
      </w:pPr>
      <w:r>
        <w:rPr>
          <w:rFonts w:ascii="Times New Roman" w:hAnsi="Times New Roman" w:cs="Times New Roman"/>
          <w:b/>
          <w:i w:val="0"/>
          <w:sz w:val="36"/>
          <w:szCs w:val="36"/>
        </w:rPr>
        <w:t>Герцаївського</w:t>
      </w:r>
      <w:r w:rsidR="00FA7018" w:rsidRPr="00C33359">
        <w:rPr>
          <w:rFonts w:ascii="Times New Roman" w:hAnsi="Times New Roman" w:cs="Times New Roman"/>
          <w:b/>
          <w:i w:val="0"/>
          <w:sz w:val="36"/>
          <w:szCs w:val="36"/>
        </w:rPr>
        <w:t xml:space="preserve"> закладу</w:t>
      </w:r>
      <w:r w:rsidR="00FA7018">
        <w:rPr>
          <w:rFonts w:ascii="Times New Roman" w:hAnsi="Times New Roman" w:cs="Times New Roman"/>
          <w:b/>
          <w:i w:val="0"/>
          <w:sz w:val="36"/>
          <w:szCs w:val="36"/>
        </w:rPr>
        <w:t xml:space="preserve"> дошкільної освіти</w:t>
      </w:r>
      <w:r w:rsidR="00FA7018" w:rsidRPr="00C33359">
        <w:rPr>
          <w:rFonts w:ascii="Times New Roman" w:hAnsi="Times New Roman" w:cs="Times New Roman"/>
          <w:b/>
          <w:i w:val="0"/>
          <w:sz w:val="36"/>
          <w:szCs w:val="36"/>
        </w:rPr>
        <w:t xml:space="preserve"> </w:t>
      </w:r>
    </w:p>
    <w:p w:rsidR="00A70984" w:rsidRDefault="00FA7018" w:rsidP="00FA7018">
      <w:pPr>
        <w:spacing w:after="0"/>
        <w:jc w:val="center"/>
        <w:rPr>
          <w:rFonts w:ascii="Times New Roman" w:hAnsi="Times New Roman" w:cs="Times New Roman"/>
          <w:b/>
          <w:i w:val="0"/>
          <w:sz w:val="36"/>
          <w:szCs w:val="36"/>
        </w:rPr>
      </w:pPr>
      <w:r>
        <w:rPr>
          <w:rFonts w:ascii="Times New Roman" w:hAnsi="Times New Roman" w:cs="Times New Roman"/>
          <w:b/>
          <w:i w:val="0"/>
          <w:sz w:val="36"/>
          <w:szCs w:val="36"/>
        </w:rPr>
        <w:t xml:space="preserve"> </w:t>
      </w:r>
      <w:r w:rsidR="00A70984">
        <w:rPr>
          <w:rFonts w:ascii="Times New Roman" w:hAnsi="Times New Roman" w:cs="Times New Roman"/>
          <w:b/>
          <w:i w:val="0"/>
          <w:sz w:val="36"/>
          <w:szCs w:val="36"/>
        </w:rPr>
        <w:t>«Теремок»</w:t>
      </w:r>
      <w:r w:rsidRPr="00C33359">
        <w:rPr>
          <w:rFonts w:ascii="Times New Roman" w:hAnsi="Times New Roman" w:cs="Times New Roman"/>
          <w:b/>
          <w:i w:val="0"/>
          <w:sz w:val="36"/>
          <w:szCs w:val="36"/>
        </w:rPr>
        <w:t xml:space="preserve"> </w:t>
      </w:r>
    </w:p>
    <w:p w:rsidR="00FA7018" w:rsidRDefault="00A70984" w:rsidP="00FA7018">
      <w:pPr>
        <w:spacing w:after="0"/>
        <w:jc w:val="center"/>
        <w:rPr>
          <w:rFonts w:ascii="Times New Roman" w:hAnsi="Times New Roman" w:cs="Times New Roman"/>
          <w:b/>
          <w:i w:val="0"/>
          <w:sz w:val="36"/>
          <w:szCs w:val="36"/>
        </w:rPr>
      </w:pPr>
      <w:r>
        <w:rPr>
          <w:rFonts w:ascii="Times New Roman" w:hAnsi="Times New Roman" w:cs="Times New Roman"/>
          <w:b/>
          <w:i w:val="0"/>
          <w:sz w:val="36"/>
          <w:szCs w:val="36"/>
        </w:rPr>
        <w:t>Герцаївсь</w:t>
      </w:r>
      <w:r w:rsidR="00FA7018" w:rsidRPr="00C33359">
        <w:rPr>
          <w:rFonts w:ascii="Times New Roman" w:hAnsi="Times New Roman" w:cs="Times New Roman"/>
          <w:b/>
          <w:i w:val="0"/>
          <w:sz w:val="36"/>
          <w:szCs w:val="36"/>
        </w:rPr>
        <w:t>кої міської ради</w:t>
      </w:r>
    </w:p>
    <w:p w:rsidR="00FA7018" w:rsidRDefault="00A70984" w:rsidP="00FA7018">
      <w:pPr>
        <w:spacing w:after="0"/>
        <w:jc w:val="center"/>
        <w:rPr>
          <w:rFonts w:ascii="Times New Roman" w:hAnsi="Times New Roman" w:cs="Times New Roman"/>
          <w:i w:val="0"/>
          <w:sz w:val="28"/>
          <w:szCs w:val="28"/>
        </w:rPr>
      </w:pPr>
      <w:r>
        <w:rPr>
          <w:rFonts w:ascii="Times New Roman" w:hAnsi="Times New Roman" w:cs="Times New Roman"/>
          <w:i w:val="0"/>
          <w:sz w:val="28"/>
          <w:szCs w:val="28"/>
        </w:rPr>
        <w:t>На 2023р-2024 н.р.</w:t>
      </w:r>
    </w:p>
    <w:p w:rsidR="00FA7018" w:rsidRDefault="00FA7018" w:rsidP="00FA7018">
      <w:pPr>
        <w:spacing w:after="0"/>
        <w:jc w:val="center"/>
        <w:rPr>
          <w:rFonts w:ascii="Times New Roman" w:hAnsi="Times New Roman" w:cs="Times New Roman"/>
          <w:i w:val="0"/>
          <w:sz w:val="28"/>
          <w:szCs w:val="28"/>
        </w:rPr>
      </w:pPr>
    </w:p>
    <w:p w:rsidR="00FA7018" w:rsidRDefault="00FA7018" w:rsidP="00FA7018">
      <w:pPr>
        <w:spacing w:after="0"/>
        <w:jc w:val="center"/>
        <w:rPr>
          <w:rFonts w:ascii="Times New Roman" w:hAnsi="Times New Roman" w:cs="Times New Roman"/>
          <w:i w:val="0"/>
          <w:sz w:val="28"/>
          <w:szCs w:val="28"/>
        </w:rPr>
      </w:pPr>
    </w:p>
    <w:p w:rsidR="00FA7018" w:rsidRDefault="00FA7018" w:rsidP="00FA7018">
      <w:pPr>
        <w:spacing w:after="0"/>
        <w:jc w:val="center"/>
        <w:rPr>
          <w:rFonts w:ascii="Times New Roman" w:hAnsi="Times New Roman" w:cs="Times New Roman"/>
          <w:i w:val="0"/>
          <w:sz w:val="28"/>
          <w:szCs w:val="28"/>
        </w:rPr>
      </w:pPr>
    </w:p>
    <w:p w:rsidR="00FA7018" w:rsidRDefault="00FA7018" w:rsidP="00FA7018">
      <w:pPr>
        <w:spacing w:after="0"/>
        <w:jc w:val="center"/>
        <w:rPr>
          <w:rFonts w:ascii="Times New Roman" w:hAnsi="Times New Roman" w:cs="Times New Roman"/>
          <w:i w:val="0"/>
          <w:sz w:val="28"/>
          <w:szCs w:val="28"/>
        </w:rPr>
      </w:pPr>
    </w:p>
    <w:p w:rsidR="00FA7018" w:rsidRDefault="00FA7018" w:rsidP="00FA7018">
      <w:pPr>
        <w:spacing w:after="0"/>
        <w:jc w:val="center"/>
        <w:rPr>
          <w:rFonts w:ascii="Times New Roman" w:hAnsi="Times New Roman" w:cs="Times New Roman"/>
          <w:i w:val="0"/>
          <w:sz w:val="28"/>
          <w:szCs w:val="28"/>
        </w:rPr>
      </w:pPr>
    </w:p>
    <w:p w:rsidR="00FA7018" w:rsidRDefault="00FA7018" w:rsidP="00FA7018">
      <w:pPr>
        <w:spacing w:after="0"/>
        <w:jc w:val="center"/>
        <w:rPr>
          <w:rFonts w:ascii="Times New Roman" w:hAnsi="Times New Roman" w:cs="Times New Roman"/>
          <w:i w:val="0"/>
          <w:sz w:val="28"/>
          <w:szCs w:val="28"/>
        </w:rPr>
      </w:pPr>
    </w:p>
    <w:p w:rsidR="00FA7018" w:rsidRDefault="00FA7018" w:rsidP="00FA7018">
      <w:pPr>
        <w:spacing w:after="0"/>
        <w:jc w:val="center"/>
        <w:rPr>
          <w:rFonts w:ascii="Times New Roman" w:hAnsi="Times New Roman" w:cs="Times New Roman"/>
          <w:i w:val="0"/>
          <w:sz w:val="28"/>
          <w:szCs w:val="28"/>
        </w:rPr>
      </w:pPr>
    </w:p>
    <w:p w:rsidR="00FA7018" w:rsidRDefault="00FA7018" w:rsidP="00FA7018">
      <w:pPr>
        <w:spacing w:after="0"/>
        <w:jc w:val="center"/>
        <w:rPr>
          <w:rFonts w:ascii="Times New Roman" w:hAnsi="Times New Roman" w:cs="Times New Roman"/>
          <w:i w:val="0"/>
          <w:sz w:val="28"/>
          <w:szCs w:val="28"/>
        </w:rPr>
      </w:pPr>
    </w:p>
    <w:p w:rsidR="00FA7018" w:rsidRDefault="00FA7018" w:rsidP="00FA7018">
      <w:pPr>
        <w:spacing w:after="0"/>
        <w:jc w:val="center"/>
        <w:rPr>
          <w:rFonts w:ascii="Times New Roman" w:hAnsi="Times New Roman" w:cs="Times New Roman"/>
          <w:i w:val="0"/>
          <w:sz w:val="28"/>
          <w:szCs w:val="28"/>
        </w:rPr>
      </w:pPr>
    </w:p>
    <w:p w:rsidR="00FA7018" w:rsidRDefault="00FA7018" w:rsidP="00FA7018">
      <w:pPr>
        <w:spacing w:after="0"/>
        <w:jc w:val="center"/>
        <w:rPr>
          <w:rFonts w:ascii="Times New Roman" w:hAnsi="Times New Roman" w:cs="Times New Roman"/>
          <w:i w:val="0"/>
          <w:sz w:val="28"/>
          <w:szCs w:val="28"/>
        </w:rPr>
      </w:pPr>
    </w:p>
    <w:p w:rsidR="00FA7018" w:rsidRDefault="00FA7018" w:rsidP="00FA7018">
      <w:pPr>
        <w:spacing w:after="0"/>
        <w:jc w:val="center"/>
        <w:rPr>
          <w:rFonts w:ascii="Times New Roman" w:hAnsi="Times New Roman" w:cs="Times New Roman"/>
          <w:i w:val="0"/>
          <w:sz w:val="28"/>
          <w:szCs w:val="28"/>
        </w:rPr>
      </w:pPr>
    </w:p>
    <w:p w:rsidR="00FA7018" w:rsidRDefault="00FA7018" w:rsidP="00FA7018">
      <w:pPr>
        <w:spacing w:after="0"/>
        <w:jc w:val="center"/>
        <w:rPr>
          <w:rFonts w:ascii="Times New Roman" w:hAnsi="Times New Roman" w:cs="Times New Roman"/>
          <w:i w:val="0"/>
          <w:sz w:val="28"/>
          <w:szCs w:val="28"/>
        </w:rPr>
      </w:pPr>
    </w:p>
    <w:p w:rsidR="00FA7018" w:rsidRDefault="00FA7018" w:rsidP="00FA7018">
      <w:pPr>
        <w:spacing w:after="0"/>
        <w:jc w:val="center"/>
        <w:rPr>
          <w:rFonts w:ascii="Times New Roman" w:hAnsi="Times New Roman" w:cs="Times New Roman"/>
          <w:i w:val="0"/>
          <w:sz w:val="28"/>
          <w:szCs w:val="28"/>
        </w:rPr>
      </w:pPr>
    </w:p>
    <w:p w:rsidR="003947EF" w:rsidRDefault="003947EF" w:rsidP="00FA7018">
      <w:pPr>
        <w:spacing w:after="0"/>
        <w:jc w:val="center"/>
        <w:rPr>
          <w:rFonts w:ascii="Times New Roman" w:hAnsi="Times New Roman" w:cs="Times New Roman"/>
          <w:i w:val="0"/>
          <w:sz w:val="28"/>
          <w:szCs w:val="28"/>
        </w:rPr>
      </w:pPr>
    </w:p>
    <w:p w:rsidR="003947EF" w:rsidRDefault="003947EF" w:rsidP="00FA7018">
      <w:pPr>
        <w:spacing w:after="0"/>
        <w:jc w:val="center"/>
        <w:rPr>
          <w:rFonts w:ascii="Times New Roman" w:hAnsi="Times New Roman" w:cs="Times New Roman"/>
          <w:i w:val="0"/>
          <w:sz w:val="28"/>
          <w:szCs w:val="28"/>
        </w:rPr>
      </w:pPr>
    </w:p>
    <w:p w:rsidR="003947EF" w:rsidRDefault="003947EF" w:rsidP="00FA7018">
      <w:pPr>
        <w:spacing w:after="0"/>
        <w:jc w:val="center"/>
        <w:rPr>
          <w:rFonts w:ascii="Times New Roman" w:hAnsi="Times New Roman" w:cs="Times New Roman"/>
          <w:i w:val="0"/>
          <w:sz w:val="28"/>
          <w:szCs w:val="28"/>
        </w:rPr>
      </w:pPr>
    </w:p>
    <w:p w:rsidR="00FA7018" w:rsidRDefault="00FA7018" w:rsidP="00FA7018">
      <w:pPr>
        <w:spacing w:after="0"/>
        <w:jc w:val="center"/>
        <w:rPr>
          <w:rFonts w:ascii="Times New Roman" w:hAnsi="Times New Roman" w:cs="Times New Roman"/>
          <w:i w:val="0"/>
          <w:sz w:val="28"/>
          <w:szCs w:val="28"/>
        </w:rPr>
      </w:pPr>
    </w:p>
    <w:p w:rsidR="00A70984" w:rsidRDefault="00A70984" w:rsidP="00FA7018">
      <w:pPr>
        <w:spacing w:after="0"/>
        <w:jc w:val="center"/>
        <w:rPr>
          <w:rFonts w:ascii="Times New Roman" w:hAnsi="Times New Roman" w:cs="Times New Roman"/>
          <w:i w:val="0"/>
          <w:sz w:val="28"/>
          <w:szCs w:val="28"/>
        </w:rPr>
      </w:pPr>
    </w:p>
    <w:p w:rsidR="00FA7018" w:rsidRDefault="00FA7018" w:rsidP="0053341D">
      <w:pPr>
        <w:spacing w:after="0"/>
        <w:rPr>
          <w:rFonts w:ascii="Times New Roman" w:hAnsi="Times New Roman" w:cs="Times New Roman"/>
          <w:i w:val="0"/>
          <w:sz w:val="28"/>
          <w:szCs w:val="28"/>
        </w:rPr>
      </w:pPr>
    </w:p>
    <w:p w:rsidR="003947EF" w:rsidRDefault="003947EF" w:rsidP="0053341D">
      <w:pPr>
        <w:spacing w:after="0"/>
        <w:rPr>
          <w:rFonts w:ascii="Times New Roman" w:hAnsi="Times New Roman" w:cs="Times New Roman"/>
          <w:i w:val="0"/>
          <w:sz w:val="28"/>
          <w:szCs w:val="28"/>
        </w:rPr>
      </w:pPr>
    </w:p>
    <w:p w:rsidR="003947EF" w:rsidRDefault="003947EF" w:rsidP="0053341D">
      <w:pPr>
        <w:spacing w:after="0"/>
        <w:rPr>
          <w:rFonts w:ascii="Times New Roman" w:hAnsi="Times New Roman" w:cs="Times New Roman"/>
          <w:i w:val="0"/>
          <w:sz w:val="28"/>
          <w:szCs w:val="28"/>
        </w:rPr>
      </w:pPr>
    </w:p>
    <w:p w:rsidR="003947EF" w:rsidRDefault="003947EF" w:rsidP="0053341D">
      <w:pPr>
        <w:spacing w:after="0"/>
        <w:rPr>
          <w:rFonts w:ascii="Times New Roman" w:hAnsi="Times New Roman" w:cs="Times New Roman"/>
          <w:i w:val="0"/>
          <w:sz w:val="28"/>
          <w:szCs w:val="28"/>
        </w:rPr>
      </w:pPr>
    </w:p>
    <w:p w:rsidR="003947EF" w:rsidRDefault="003947EF" w:rsidP="0053341D">
      <w:pPr>
        <w:spacing w:after="0"/>
        <w:rPr>
          <w:rFonts w:ascii="Times New Roman" w:hAnsi="Times New Roman" w:cs="Times New Roman"/>
          <w:i w:val="0"/>
          <w:sz w:val="28"/>
          <w:szCs w:val="28"/>
        </w:rPr>
      </w:pPr>
    </w:p>
    <w:p w:rsidR="0053341D" w:rsidRDefault="0053341D" w:rsidP="0053341D">
      <w:pPr>
        <w:spacing w:after="0"/>
        <w:jc w:val="center"/>
        <w:rPr>
          <w:rFonts w:ascii="Times New Roman" w:hAnsi="Times New Roman" w:cs="Times New Roman"/>
          <w:i w:val="0"/>
          <w:sz w:val="28"/>
          <w:szCs w:val="28"/>
        </w:rPr>
      </w:pPr>
      <w:r>
        <w:rPr>
          <w:rFonts w:ascii="Times New Roman" w:hAnsi="Times New Roman" w:cs="Times New Roman"/>
          <w:i w:val="0"/>
          <w:sz w:val="28"/>
          <w:szCs w:val="28"/>
        </w:rPr>
        <w:t xml:space="preserve">м. </w:t>
      </w:r>
      <w:r w:rsidR="00A70984">
        <w:rPr>
          <w:rFonts w:ascii="Times New Roman" w:hAnsi="Times New Roman" w:cs="Times New Roman"/>
          <w:i w:val="0"/>
          <w:sz w:val="28"/>
          <w:szCs w:val="28"/>
        </w:rPr>
        <w:t>Герца</w:t>
      </w:r>
    </w:p>
    <w:p w:rsidR="00FA7018" w:rsidRPr="00E00B2E" w:rsidRDefault="00FA7018" w:rsidP="00E00B2E">
      <w:pPr>
        <w:spacing w:after="0" w:line="240" w:lineRule="auto"/>
        <w:jc w:val="center"/>
        <w:rPr>
          <w:rFonts w:ascii="Times New Roman" w:hAnsi="Times New Roman" w:cs="Times New Roman"/>
          <w:i w:val="0"/>
          <w:sz w:val="28"/>
          <w:szCs w:val="28"/>
        </w:rPr>
      </w:pPr>
      <w:proofErr w:type="gramStart"/>
      <w:r w:rsidRPr="00E00B2E">
        <w:rPr>
          <w:rFonts w:ascii="Times New Roman" w:hAnsi="Times New Roman" w:cs="Times New Roman"/>
          <w:b/>
          <w:i w:val="0"/>
          <w:sz w:val="28"/>
          <w:szCs w:val="28"/>
          <w:lang w:val="en-US"/>
        </w:rPr>
        <w:lastRenderedPageBreak/>
        <w:t>I</w:t>
      </w:r>
      <w:r w:rsidRPr="00E00B2E">
        <w:rPr>
          <w:rFonts w:ascii="Times New Roman" w:hAnsi="Times New Roman" w:cs="Times New Roman"/>
          <w:b/>
          <w:i w:val="0"/>
          <w:sz w:val="28"/>
          <w:szCs w:val="28"/>
        </w:rPr>
        <w:t>.  Аналіз</w:t>
      </w:r>
      <w:proofErr w:type="gramEnd"/>
      <w:r w:rsidRPr="00E00B2E">
        <w:rPr>
          <w:rFonts w:ascii="Times New Roman" w:hAnsi="Times New Roman" w:cs="Times New Roman"/>
          <w:b/>
          <w:i w:val="0"/>
          <w:sz w:val="28"/>
          <w:szCs w:val="28"/>
        </w:rPr>
        <w:t xml:space="preserve"> ситуації в дошкільній освіті</w:t>
      </w:r>
    </w:p>
    <w:p w:rsidR="00FA7018" w:rsidRPr="00E00B2E" w:rsidRDefault="00FA7018" w:rsidP="00E00B2E">
      <w:pPr>
        <w:spacing w:after="0" w:line="240" w:lineRule="auto"/>
        <w:jc w:val="center"/>
        <w:rPr>
          <w:rFonts w:ascii="Times New Roman" w:hAnsi="Times New Roman" w:cs="Times New Roman"/>
          <w:b/>
          <w:i w:val="0"/>
          <w:sz w:val="28"/>
          <w:szCs w:val="28"/>
        </w:rPr>
      </w:pPr>
    </w:p>
    <w:p w:rsidR="00FA7018" w:rsidRPr="00E00B2E" w:rsidRDefault="00FA7018" w:rsidP="00E00B2E">
      <w:pPr>
        <w:spacing w:after="0" w:line="240" w:lineRule="auto"/>
        <w:ind w:left="-426" w:firstLine="568"/>
        <w:jc w:val="both"/>
        <w:rPr>
          <w:rFonts w:ascii="Times New Roman" w:hAnsi="Times New Roman" w:cs="Times New Roman"/>
          <w:i w:val="0"/>
          <w:sz w:val="28"/>
          <w:szCs w:val="28"/>
        </w:rPr>
      </w:pPr>
      <w:r w:rsidRPr="00E00B2E">
        <w:rPr>
          <w:rFonts w:ascii="Times New Roman" w:hAnsi="Times New Roman" w:cs="Times New Roman"/>
          <w:i w:val="0"/>
          <w:sz w:val="28"/>
          <w:szCs w:val="28"/>
        </w:rPr>
        <w:t>Дошкільна ланка галузі освіти є базисною, початковою, а тому повинна відповідати тенденціям розвитку безперервної освіти людини протягом життя. Вона відображає високий ступінь взаємозалежності економіки, технології, освіти та культури суспільства.</w:t>
      </w:r>
    </w:p>
    <w:p w:rsidR="00FA7018" w:rsidRPr="00E00B2E" w:rsidRDefault="00FA7018" w:rsidP="00E00B2E">
      <w:pPr>
        <w:spacing w:after="0" w:line="240" w:lineRule="auto"/>
        <w:ind w:left="-426" w:firstLine="568"/>
        <w:jc w:val="both"/>
        <w:rPr>
          <w:rFonts w:ascii="Times New Roman" w:hAnsi="Times New Roman" w:cs="Times New Roman"/>
          <w:i w:val="0"/>
          <w:sz w:val="28"/>
          <w:szCs w:val="28"/>
        </w:rPr>
      </w:pPr>
      <w:r w:rsidRPr="00E00B2E">
        <w:rPr>
          <w:rFonts w:ascii="Times New Roman" w:hAnsi="Times New Roman" w:cs="Times New Roman"/>
          <w:i w:val="0"/>
          <w:sz w:val="28"/>
          <w:szCs w:val="28"/>
        </w:rPr>
        <w:t>Для сьогодення є позитивні ознаки, які вказують на розуміння дошкільної освіти в структурі безперервної освіти. Так, на законотворчому рівні дошкільна освіта розглядається у загальній структурі освіти, тобто визначається рівень освіти – дошкільний (Додаток1).</w:t>
      </w:r>
    </w:p>
    <w:p w:rsidR="00FA7018" w:rsidRPr="00E00B2E" w:rsidRDefault="00FA7018" w:rsidP="00E00B2E">
      <w:pPr>
        <w:spacing w:after="0" w:line="240" w:lineRule="auto"/>
        <w:ind w:left="-426" w:firstLine="568"/>
        <w:jc w:val="both"/>
        <w:rPr>
          <w:rFonts w:ascii="Times New Roman" w:hAnsi="Times New Roman" w:cs="Times New Roman"/>
          <w:i w:val="0"/>
          <w:color w:val="FF0000"/>
          <w:sz w:val="28"/>
          <w:szCs w:val="28"/>
        </w:rPr>
      </w:pPr>
      <w:r w:rsidRPr="00E00B2E">
        <w:rPr>
          <w:rFonts w:ascii="Times New Roman" w:hAnsi="Times New Roman" w:cs="Times New Roman"/>
          <w:i w:val="0"/>
          <w:sz w:val="28"/>
          <w:szCs w:val="28"/>
        </w:rPr>
        <w:t xml:space="preserve">Розуміння призначення дошкільної освіти в розвитку особистості визначає змістове наповнення дошкільної ланки в загальній соціокультурній парадигмі розвитку людини. Організаційно-правові засади функціонування дошкільної ланки підтверджують свідоме розуміння в тому, що увага до дитинства це не розкіш, а перший вклад в дітей, який робить суспільство. </w:t>
      </w:r>
    </w:p>
    <w:p w:rsidR="00FA7018" w:rsidRPr="00E00B2E" w:rsidRDefault="00FA7018" w:rsidP="00E00B2E">
      <w:pPr>
        <w:spacing w:after="0" w:line="240" w:lineRule="auto"/>
        <w:ind w:left="-426" w:firstLine="568"/>
        <w:jc w:val="both"/>
        <w:rPr>
          <w:rFonts w:ascii="Times New Roman" w:hAnsi="Times New Roman" w:cs="Times New Roman"/>
          <w:i w:val="0"/>
          <w:sz w:val="28"/>
          <w:szCs w:val="28"/>
        </w:rPr>
      </w:pPr>
      <w:r w:rsidRPr="00E00B2E">
        <w:rPr>
          <w:rFonts w:ascii="Times New Roman" w:hAnsi="Times New Roman" w:cs="Times New Roman"/>
          <w:i w:val="0"/>
          <w:sz w:val="28"/>
          <w:szCs w:val="28"/>
        </w:rPr>
        <w:t>Суспільство, яке пропонує свій сталий та динамічний розвиток, усвідомлює ціль у сфері дошкільної освіти як:</w:t>
      </w:r>
    </w:p>
    <w:p w:rsidR="00FA7018" w:rsidRPr="00E00B2E" w:rsidRDefault="00FA7018" w:rsidP="00E00B2E">
      <w:pPr>
        <w:pStyle w:val="a4"/>
        <w:numPr>
          <w:ilvl w:val="0"/>
          <w:numId w:val="1"/>
        </w:numPr>
        <w:spacing w:after="0" w:line="240" w:lineRule="auto"/>
        <w:jc w:val="both"/>
        <w:rPr>
          <w:rFonts w:ascii="Times New Roman" w:hAnsi="Times New Roman" w:cs="Times New Roman"/>
          <w:i w:val="0"/>
          <w:sz w:val="28"/>
          <w:szCs w:val="28"/>
        </w:rPr>
      </w:pPr>
      <w:r w:rsidRPr="00E00B2E">
        <w:rPr>
          <w:rFonts w:ascii="Times New Roman" w:hAnsi="Times New Roman" w:cs="Times New Roman"/>
          <w:i w:val="0"/>
          <w:sz w:val="28"/>
          <w:szCs w:val="28"/>
        </w:rPr>
        <w:t>об’єднання неформальних та освітянських програм з проблем піклування у ранньому дитинстві з метою укріплення сімейної освіти та підтримки створення додаткових послуг;</w:t>
      </w:r>
    </w:p>
    <w:p w:rsidR="00FA7018" w:rsidRPr="00E00B2E" w:rsidRDefault="00FA7018" w:rsidP="00E00B2E">
      <w:pPr>
        <w:pStyle w:val="a4"/>
        <w:numPr>
          <w:ilvl w:val="0"/>
          <w:numId w:val="1"/>
        </w:numPr>
        <w:spacing w:after="0" w:line="240" w:lineRule="auto"/>
        <w:jc w:val="both"/>
        <w:rPr>
          <w:rFonts w:ascii="Times New Roman" w:hAnsi="Times New Roman" w:cs="Times New Roman"/>
          <w:i w:val="0"/>
          <w:sz w:val="28"/>
          <w:szCs w:val="28"/>
        </w:rPr>
      </w:pPr>
      <w:r w:rsidRPr="00E00B2E">
        <w:rPr>
          <w:rFonts w:ascii="Times New Roman" w:hAnsi="Times New Roman" w:cs="Times New Roman"/>
          <w:i w:val="0"/>
          <w:sz w:val="28"/>
          <w:szCs w:val="28"/>
        </w:rPr>
        <w:t>продовження та зміцнення спільних дій в галузі раннього дитинства у рамках розвитку інтегрованої політики через співпрацю з усіма партнерами, які забезпечують рішення проблем.</w:t>
      </w:r>
    </w:p>
    <w:p w:rsidR="00FA7018" w:rsidRPr="00E00B2E" w:rsidRDefault="00FA7018" w:rsidP="00E00B2E">
      <w:pPr>
        <w:spacing w:after="0" w:line="240" w:lineRule="auto"/>
        <w:jc w:val="both"/>
        <w:rPr>
          <w:rFonts w:ascii="Times New Roman" w:hAnsi="Times New Roman" w:cs="Times New Roman"/>
          <w:i w:val="0"/>
          <w:sz w:val="28"/>
          <w:szCs w:val="28"/>
        </w:rPr>
      </w:pPr>
      <w:r w:rsidRPr="00E00B2E">
        <w:rPr>
          <w:rFonts w:ascii="Times New Roman" w:hAnsi="Times New Roman" w:cs="Times New Roman"/>
          <w:i w:val="0"/>
          <w:sz w:val="28"/>
          <w:szCs w:val="28"/>
        </w:rPr>
        <w:t xml:space="preserve">Головною вимогою в рішенні питань доступності дошкільної освіти </w:t>
      </w:r>
      <w:r w:rsidR="00C52CCF" w:rsidRPr="00E00B2E">
        <w:rPr>
          <w:rFonts w:ascii="Times New Roman" w:hAnsi="Times New Roman" w:cs="Times New Roman"/>
          <w:i w:val="0"/>
          <w:sz w:val="28"/>
          <w:szCs w:val="28"/>
        </w:rPr>
        <w:t xml:space="preserve"> під час воєнного стану </w:t>
      </w:r>
      <w:r w:rsidRPr="00E00B2E">
        <w:rPr>
          <w:rFonts w:ascii="Times New Roman" w:hAnsi="Times New Roman" w:cs="Times New Roman"/>
          <w:i w:val="0"/>
          <w:sz w:val="28"/>
          <w:szCs w:val="28"/>
        </w:rPr>
        <w:t>виступає узгодження стандартів якості освіти зі стандартами умов її досягн</w:t>
      </w:r>
      <w:r w:rsidR="00C52CCF" w:rsidRPr="00E00B2E">
        <w:rPr>
          <w:rFonts w:ascii="Times New Roman" w:hAnsi="Times New Roman" w:cs="Times New Roman"/>
          <w:i w:val="0"/>
          <w:sz w:val="28"/>
          <w:szCs w:val="28"/>
        </w:rPr>
        <w:t>ення та забезпечення її якості , організації освітнього процесу у дистанційному форматі з  використанням можливостей електронних освітніх ресурсів до особливого розпорядженн</w:t>
      </w:r>
    </w:p>
    <w:p w:rsidR="00FA7018" w:rsidRPr="00E00B2E" w:rsidRDefault="00FA7018" w:rsidP="00E00B2E">
      <w:pPr>
        <w:spacing w:after="0" w:line="240" w:lineRule="auto"/>
        <w:jc w:val="both"/>
        <w:rPr>
          <w:rFonts w:ascii="Times New Roman" w:hAnsi="Times New Roman" w:cs="Times New Roman"/>
          <w:b/>
          <w:i w:val="0"/>
          <w:sz w:val="28"/>
          <w:szCs w:val="28"/>
        </w:rPr>
      </w:pPr>
      <w:r w:rsidRPr="00E00B2E">
        <w:rPr>
          <w:rFonts w:ascii="Times New Roman" w:hAnsi="Times New Roman" w:cs="Times New Roman"/>
          <w:b/>
          <w:i w:val="0"/>
          <w:sz w:val="28"/>
          <w:szCs w:val="28"/>
          <w:lang w:val="en-US"/>
        </w:rPr>
        <w:t>II</w:t>
      </w:r>
      <w:r w:rsidRPr="00E00B2E">
        <w:rPr>
          <w:rFonts w:ascii="Times New Roman" w:hAnsi="Times New Roman" w:cs="Times New Roman"/>
          <w:b/>
          <w:i w:val="0"/>
          <w:sz w:val="28"/>
          <w:szCs w:val="28"/>
        </w:rPr>
        <w:t xml:space="preserve"> Зміст освітнього процесу закладу дошкільної освіти, спрямованість на реалізацію освітньої політики держави, регіону, соціуму</w:t>
      </w:r>
      <w:r w:rsidR="00C52CCF" w:rsidRPr="00E00B2E">
        <w:rPr>
          <w:rFonts w:ascii="Times New Roman" w:hAnsi="Times New Roman" w:cs="Times New Roman"/>
          <w:b/>
          <w:i w:val="0"/>
          <w:sz w:val="28"/>
          <w:szCs w:val="28"/>
        </w:rPr>
        <w:t xml:space="preserve"> під час воєнного стану</w:t>
      </w:r>
    </w:p>
    <w:p w:rsidR="00FA7018" w:rsidRPr="00E00B2E" w:rsidRDefault="00FA7018" w:rsidP="00E00B2E">
      <w:pPr>
        <w:spacing w:after="0" w:line="240" w:lineRule="auto"/>
        <w:jc w:val="both"/>
        <w:rPr>
          <w:rFonts w:ascii="Times New Roman" w:hAnsi="Times New Roman"/>
          <w:b/>
          <w:i w:val="0"/>
          <w:sz w:val="28"/>
          <w:szCs w:val="28"/>
        </w:rPr>
      </w:pPr>
      <w:r w:rsidRPr="00E00B2E">
        <w:rPr>
          <w:rFonts w:ascii="Times New Roman" w:hAnsi="Times New Roman" w:cs="Times New Roman"/>
          <w:i w:val="0"/>
          <w:sz w:val="28"/>
          <w:szCs w:val="28"/>
        </w:rPr>
        <w:t xml:space="preserve">Мета діяльності, завдання відповідно до запитів держави, статуту, </w:t>
      </w:r>
      <w:r w:rsidRPr="00E00B2E">
        <w:rPr>
          <w:rFonts w:ascii="Times New Roman" w:hAnsi="Times New Roman"/>
          <w:i w:val="0"/>
          <w:sz w:val="28"/>
          <w:szCs w:val="28"/>
        </w:rPr>
        <w:t>соціуму:</w:t>
      </w:r>
    </w:p>
    <w:p w:rsidR="00FA7018" w:rsidRPr="00E00B2E" w:rsidRDefault="00FA7018" w:rsidP="00E00B2E">
      <w:pPr>
        <w:pStyle w:val="a4"/>
        <w:numPr>
          <w:ilvl w:val="0"/>
          <w:numId w:val="11"/>
        </w:numPr>
        <w:spacing w:after="0" w:line="240" w:lineRule="auto"/>
        <w:jc w:val="both"/>
        <w:rPr>
          <w:rFonts w:ascii="Times New Roman" w:hAnsi="Times New Roman"/>
          <w:i w:val="0"/>
          <w:sz w:val="28"/>
          <w:szCs w:val="28"/>
        </w:rPr>
      </w:pPr>
      <w:r w:rsidRPr="00E00B2E">
        <w:rPr>
          <w:rFonts w:ascii="Times New Roman" w:hAnsi="Times New Roman"/>
          <w:i w:val="0"/>
          <w:sz w:val="28"/>
          <w:szCs w:val="28"/>
        </w:rPr>
        <w:t>забезпечення права дітей на якісне навчання, виховання та розвиток основними соціальними інституціями;</w:t>
      </w:r>
    </w:p>
    <w:p w:rsidR="00FA7018" w:rsidRPr="00E00B2E" w:rsidRDefault="00FA7018" w:rsidP="00E00B2E">
      <w:pPr>
        <w:pStyle w:val="a4"/>
        <w:numPr>
          <w:ilvl w:val="0"/>
          <w:numId w:val="11"/>
        </w:numPr>
        <w:spacing w:after="0" w:line="240" w:lineRule="auto"/>
        <w:jc w:val="both"/>
        <w:rPr>
          <w:rFonts w:ascii="Times New Roman" w:hAnsi="Times New Roman"/>
          <w:i w:val="0"/>
          <w:sz w:val="28"/>
          <w:szCs w:val="28"/>
        </w:rPr>
      </w:pPr>
      <w:r w:rsidRPr="00E00B2E">
        <w:rPr>
          <w:rFonts w:ascii="Times New Roman" w:hAnsi="Times New Roman"/>
          <w:i w:val="0"/>
          <w:sz w:val="28"/>
          <w:szCs w:val="28"/>
        </w:rPr>
        <w:t xml:space="preserve">створення </w:t>
      </w:r>
      <w:r w:rsidR="00C52CCF" w:rsidRPr="00E00B2E">
        <w:rPr>
          <w:rFonts w:ascii="Times New Roman" w:hAnsi="Times New Roman"/>
          <w:i w:val="0"/>
          <w:sz w:val="28"/>
          <w:szCs w:val="28"/>
        </w:rPr>
        <w:t>можливості для праце</w:t>
      </w:r>
      <w:r w:rsidRPr="00E00B2E">
        <w:rPr>
          <w:rFonts w:ascii="Times New Roman" w:hAnsi="Times New Roman"/>
          <w:i w:val="0"/>
          <w:sz w:val="28"/>
          <w:szCs w:val="28"/>
        </w:rPr>
        <w:t>зайнятості батьків та розвитку сталого розвитку суспільства в цілому, доступності та якості надання послуг дошкільної освіти в тому числі і дітей з</w:t>
      </w:r>
      <w:r w:rsidR="00C52CCF" w:rsidRPr="00E00B2E">
        <w:rPr>
          <w:rFonts w:ascii="Times New Roman" w:hAnsi="Times New Roman"/>
          <w:i w:val="0"/>
          <w:sz w:val="28"/>
          <w:szCs w:val="28"/>
        </w:rPr>
        <w:t xml:space="preserve"> особливими освітніми потребами та в умовах воєнного стану;</w:t>
      </w:r>
    </w:p>
    <w:p w:rsidR="00FA7018" w:rsidRPr="00E00B2E" w:rsidRDefault="00FA7018" w:rsidP="00E00B2E">
      <w:pPr>
        <w:pStyle w:val="a4"/>
        <w:numPr>
          <w:ilvl w:val="0"/>
          <w:numId w:val="11"/>
        </w:numPr>
        <w:spacing w:after="0" w:line="240" w:lineRule="auto"/>
        <w:jc w:val="both"/>
        <w:rPr>
          <w:rFonts w:ascii="Times New Roman" w:hAnsi="Times New Roman"/>
          <w:i w:val="0"/>
          <w:sz w:val="28"/>
          <w:szCs w:val="28"/>
        </w:rPr>
      </w:pPr>
      <w:r w:rsidRPr="00E00B2E">
        <w:rPr>
          <w:rFonts w:ascii="Times New Roman" w:hAnsi="Times New Roman"/>
          <w:i w:val="0"/>
          <w:sz w:val="28"/>
          <w:szCs w:val="28"/>
        </w:rPr>
        <w:t>підвищення якості професійної діяльності педагогічних кадрів та забезпечення безпечного освітнього середовища.</w:t>
      </w:r>
    </w:p>
    <w:p w:rsidR="00FA7018" w:rsidRPr="00E00B2E" w:rsidRDefault="00FA7018" w:rsidP="00E00B2E">
      <w:pPr>
        <w:pStyle w:val="a4"/>
        <w:numPr>
          <w:ilvl w:val="0"/>
          <w:numId w:val="2"/>
        </w:numPr>
        <w:spacing w:after="0" w:line="240" w:lineRule="auto"/>
        <w:jc w:val="both"/>
        <w:rPr>
          <w:rFonts w:ascii="Times New Roman" w:hAnsi="Times New Roman" w:cs="Times New Roman"/>
          <w:i w:val="0"/>
          <w:sz w:val="28"/>
          <w:szCs w:val="28"/>
        </w:rPr>
      </w:pPr>
      <w:r w:rsidRPr="00E00B2E">
        <w:rPr>
          <w:rFonts w:ascii="Times New Roman" w:hAnsi="Times New Roman" w:cs="Times New Roman"/>
          <w:b/>
          <w:sz w:val="28"/>
          <w:szCs w:val="28"/>
        </w:rPr>
        <w:t>Термін строку дії освітньої програми</w:t>
      </w:r>
      <w:r w:rsidRPr="00E00B2E">
        <w:rPr>
          <w:rFonts w:ascii="Times New Roman" w:hAnsi="Times New Roman" w:cs="Times New Roman"/>
          <w:i w:val="0"/>
          <w:sz w:val="28"/>
          <w:szCs w:val="28"/>
        </w:rPr>
        <w:t>: поточна (1 рік)</w:t>
      </w:r>
    </w:p>
    <w:p w:rsidR="00FA7018" w:rsidRPr="00E00B2E" w:rsidRDefault="00FA7018" w:rsidP="00E00B2E">
      <w:pPr>
        <w:pStyle w:val="a4"/>
        <w:numPr>
          <w:ilvl w:val="0"/>
          <w:numId w:val="2"/>
        </w:numPr>
        <w:spacing w:after="0" w:line="240" w:lineRule="auto"/>
        <w:jc w:val="both"/>
        <w:rPr>
          <w:rFonts w:ascii="Times New Roman" w:hAnsi="Times New Roman" w:cs="Times New Roman"/>
          <w:i w:val="0"/>
          <w:sz w:val="28"/>
          <w:szCs w:val="28"/>
        </w:rPr>
      </w:pPr>
      <w:r w:rsidRPr="00E00B2E">
        <w:rPr>
          <w:rFonts w:ascii="Times New Roman" w:hAnsi="Times New Roman" w:cs="Times New Roman"/>
          <w:b/>
          <w:sz w:val="28"/>
          <w:szCs w:val="28"/>
        </w:rPr>
        <w:t>Тип закладу</w:t>
      </w:r>
      <w:r w:rsidR="00C52CCF" w:rsidRPr="00E00B2E">
        <w:rPr>
          <w:rFonts w:ascii="Times New Roman" w:hAnsi="Times New Roman" w:cs="Times New Roman"/>
          <w:i w:val="0"/>
          <w:sz w:val="28"/>
          <w:szCs w:val="28"/>
        </w:rPr>
        <w:t>: комун</w:t>
      </w:r>
      <w:r w:rsidR="00A70984" w:rsidRPr="00E00B2E">
        <w:rPr>
          <w:rFonts w:ascii="Times New Roman" w:hAnsi="Times New Roman" w:cs="Times New Roman"/>
          <w:i w:val="0"/>
          <w:sz w:val="28"/>
          <w:szCs w:val="28"/>
        </w:rPr>
        <w:t>альний заклад дошкільної освіти «Теремок» Герцаївської</w:t>
      </w:r>
      <w:r w:rsidRPr="00E00B2E">
        <w:rPr>
          <w:rFonts w:ascii="Times New Roman" w:hAnsi="Times New Roman" w:cs="Times New Roman"/>
          <w:i w:val="0"/>
          <w:sz w:val="28"/>
          <w:szCs w:val="28"/>
        </w:rPr>
        <w:t xml:space="preserve"> міської ради</w:t>
      </w:r>
    </w:p>
    <w:p w:rsidR="00FA7018" w:rsidRPr="00E00B2E" w:rsidRDefault="00A70984" w:rsidP="00E00B2E">
      <w:pPr>
        <w:pStyle w:val="a4"/>
        <w:numPr>
          <w:ilvl w:val="0"/>
          <w:numId w:val="3"/>
        </w:numPr>
        <w:spacing w:after="0" w:line="240" w:lineRule="auto"/>
        <w:jc w:val="both"/>
        <w:rPr>
          <w:rFonts w:ascii="Times New Roman" w:hAnsi="Times New Roman" w:cs="Times New Roman"/>
          <w:i w:val="0"/>
          <w:sz w:val="28"/>
          <w:szCs w:val="28"/>
        </w:rPr>
      </w:pPr>
      <w:r w:rsidRPr="00E00B2E">
        <w:rPr>
          <w:rFonts w:ascii="Times New Roman" w:hAnsi="Times New Roman" w:cs="Times New Roman"/>
          <w:i w:val="0"/>
          <w:sz w:val="28"/>
          <w:szCs w:val="28"/>
        </w:rPr>
        <w:t>3</w:t>
      </w:r>
      <w:r w:rsidR="00FA7018" w:rsidRPr="00E00B2E">
        <w:rPr>
          <w:rFonts w:ascii="Times New Roman" w:hAnsi="Times New Roman" w:cs="Times New Roman"/>
          <w:i w:val="0"/>
          <w:sz w:val="28"/>
          <w:szCs w:val="28"/>
        </w:rPr>
        <w:t xml:space="preserve"> груп – загального розвитку</w:t>
      </w:r>
    </w:p>
    <w:p w:rsidR="00FA7018" w:rsidRPr="00E00B2E" w:rsidRDefault="00A70984" w:rsidP="00E00B2E">
      <w:pPr>
        <w:pStyle w:val="a4"/>
        <w:numPr>
          <w:ilvl w:val="0"/>
          <w:numId w:val="3"/>
        </w:numPr>
        <w:spacing w:after="0" w:line="240" w:lineRule="auto"/>
        <w:jc w:val="both"/>
        <w:rPr>
          <w:rFonts w:ascii="Times New Roman" w:hAnsi="Times New Roman" w:cs="Times New Roman"/>
          <w:i w:val="0"/>
          <w:sz w:val="28"/>
          <w:szCs w:val="28"/>
        </w:rPr>
      </w:pPr>
      <w:r w:rsidRPr="00E00B2E">
        <w:rPr>
          <w:rFonts w:ascii="Times New Roman" w:hAnsi="Times New Roman" w:cs="Times New Roman"/>
          <w:i w:val="0"/>
          <w:sz w:val="28"/>
          <w:szCs w:val="28"/>
        </w:rPr>
        <w:t>3</w:t>
      </w:r>
      <w:r w:rsidR="00FA7018" w:rsidRPr="00E00B2E">
        <w:rPr>
          <w:rFonts w:ascii="Times New Roman" w:hAnsi="Times New Roman" w:cs="Times New Roman"/>
          <w:i w:val="0"/>
          <w:sz w:val="28"/>
          <w:szCs w:val="28"/>
        </w:rPr>
        <w:t xml:space="preserve"> група </w:t>
      </w:r>
      <w:r w:rsidR="00C52CCF" w:rsidRPr="00E00B2E">
        <w:rPr>
          <w:rFonts w:ascii="Times New Roman" w:hAnsi="Times New Roman" w:cs="Times New Roman"/>
          <w:i w:val="0"/>
          <w:sz w:val="28"/>
          <w:szCs w:val="28"/>
        </w:rPr>
        <w:t>– інклюзивної освіти</w:t>
      </w:r>
    </w:p>
    <w:p w:rsidR="00FA7018" w:rsidRPr="00E00B2E" w:rsidRDefault="00FA7018" w:rsidP="00E00B2E">
      <w:pPr>
        <w:spacing w:after="0" w:line="240" w:lineRule="auto"/>
        <w:ind w:left="360"/>
        <w:jc w:val="both"/>
        <w:rPr>
          <w:rFonts w:ascii="Times New Roman" w:hAnsi="Times New Roman"/>
          <w:i w:val="0"/>
          <w:sz w:val="28"/>
          <w:szCs w:val="28"/>
        </w:rPr>
      </w:pPr>
      <w:r w:rsidRPr="00E00B2E">
        <w:rPr>
          <w:rFonts w:ascii="Times New Roman" w:hAnsi="Times New Roman" w:cs="Times New Roman"/>
          <w:b/>
          <w:sz w:val="28"/>
          <w:szCs w:val="28"/>
        </w:rPr>
        <w:t>Освітні завдання</w:t>
      </w:r>
      <w:r w:rsidRPr="00E00B2E">
        <w:rPr>
          <w:rFonts w:ascii="Times New Roman" w:hAnsi="Times New Roman" w:cs="Times New Roman"/>
          <w:i w:val="0"/>
          <w:sz w:val="28"/>
          <w:szCs w:val="28"/>
        </w:rPr>
        <w:t xml:space="preserve">: </w:t>
      </w:r>
    </w:p>
    <w:p w:rsidR="00FA7018" w:rsidRPr="00E00B2E" w:rsidRDefault="00FA7018" w:rsidP="00E00B2E">
      <w:pPr>
        <w:pStyle w:val="a4"/>
        <w:numPr>
          <w:ilvl w:val="0"/>
          <w:numId w:val="12"/>
        </w:numPr>
        <w:spacing w:after="0" w:line="240" w:lineRule="auto"/>
        <w:jc w:val="both"/>
        <w:rPr>
          <w:rFonts w:ascii="Times New Roman" w:hAnsi="Times New Roman"/>
          <w:i w:val="0"/>
          <w:sz w:val="28"/>
          <w:szCs w:val="28"/>
        </w:rPr>
      </w:pPr>
      <w:r w:rsidRPr="00E00B2E">
        <w:rPr>
          <w:rFonts w:ascii="Times New Roman" w:hAnsi="Times New Roman"/>
          <w:i w:val="0"/>
          <w:sz w:val="28"/>
          <w:szCs w:val="28"/>
        </w:rPr>
        <w:lastRenderedPageBreak/>
        <w:t>визнання унікальності  кожної дитини з її творчими потребам</w:t>
      </w:r>
      <w:r w:rsidR="00C52CCF" w:rsidRPr="00E00B2E">
        <w:rPr>
          <w:rFonts w:ascii="Times New Roman" w:hAnsi="Times New Roman"/>
          <w:i w:val="0"/>
          <w:sz w:val="28"/>
          <w:szCs w:val="28"/>
        </w:rPr>
        <w:t>и в умовах соціального досвіду та національно-патріотичного виховання</w:t>
      </w:r>
    </w:p>
    <w:p w:rsidR="00FA7018" w:rsidRPr="00E00B2E" w:rsidRDefault="00FA7018" w:rsidP="00E00B2E">
      <w:pPr>
        <w:pStyle w:val="a4"/>
        <w:numPr>
          <w:ilvl w:val="0"/>
          <w:numId w:val="12"/>
        </w:numPr>
        <w:spacing w:after="0" w:line="240" w:lineRule="auto"/>
        <w:jc w:val="both"/>
        <w:rPr>
          <w:rFonts w:ascii="Times New Roman" w:hAnsi="Times New Roman"/>
          <w:i w:val="0"/>
          <w:sz w:val="28"/>
          <w:szCs w:val="28"/>
        </w:rPr>
      </w:pPr>
      <w:r w:rsidRPr="00E00B2E">
        <w:rPr>
          <w:rFonts w:ascii="Times New Roman" w:hAnsi="Times New Roman"/>
          <w:i w:val="0"/>
          <w:sz w:val="28"/>
          <w:szCs w:val="28"/>
        </w:rPr>
        <w:t>створення умов для розвитку само ефективності особистості дитини;</w:t>
      </w:r>
    </w:p>
    <w:p w:rsidR="00FA7018" w:rsidRPr="00E00B2E" w:rsidRDefault="00FA7018" w:rsidP="00E00B2E">
      <w:pPr>
        <w:pStyle w:val="a4"/>
        <w:numPr>
          <w:ilvl w:val="0"/>
          <w:numId w:val="12"/>
        </w:numPr>
        <w:spacing w:after="0" w:line="240" w:lineRule="auto"/>
        <w:jc w:val="both"/>
        <w:rPr>
          <w:rFonts w:ascii="Times New Roman" w:hAnsi="Times New Roman"/>
          <w:i w:val="0"/>
          <w:sz w:val="28"/>
          <w:szCs w:val="28"/>
        </w:rPr>
      </w:pPr>
      <w:r w:rsidRPr="00E00B2E">
        <w:rPr>
          <w:rFonts w:ascii="Times New Roman" w:hAnsi="Times New Roman"/>
          <w:i w:val="0"/>
          <w:sz w:val="28"/>
          <w:szCs w:val="28"/>
        </w:rPr>
        <w:t>забезпечення наступності дошкільної та початкової освіти;</w:t>
      </w:r>
    </w:p>
    <w:p w:rsidR="00FA7018" w:rsidRPr="00E00B2E" w:rsidRDefault="00FA7018" w:rsidP="00E00B2E">
      <w:pPr>
        <w:pStyle w:val="a4"/>
        <w:numPr>
          <w:ilvl w:val="0"/>
          <w:numId w:val="12"/>
        </w:numPr>
        <w:spacing w:after="0" w:line="240" w:lineRule="auto"/>
        <w:jc w:val="both"/>
        <w:rPr>
          <w:rFonts w:ascii="Times New Roman" w:hAnsi="Times New Roman"/>
          <w:i w:val="0"/>
          <w:sz w:val="28"/>
          <w:szCs w:val="28"/>
        </w:rPr>
      </w:pPr>
      <w:r w:rsidRPr="00E00B2E">
        <w:rPr>
          <w:rFonts w:ascii="Times New Roman" w:hAnsi="Times New Roman"/>
          <w:i w:val="0"/>
          <w:sz w:val="28"/>
          <w:szCs w:val="28"/>
        </w:rPr>
        <w:t>визначення цінності дитинства, прав дитини через ігрову діяльність, дослідницьку та пізнавальну діяльність,розумового розвитку та духовно-моральну активність;</w:t>
      </w:r>
    </w:p>
    <w:p w:rsidR="00FA7018" w:rsidRPr="00E00B2E" w:rsidRDefault="00FA7018" w:rsidP="00E00B2E">
      <w:pPr>
        <w:pStyle w:val="a4"/>
        <w:numPr>
          <w:ilvl w:val="0"/>
          <w:numId w:val="12"/>
        </w:numPr>
        <w:spacing w:after="0" w:line="240" w:lineRule="auto"/>
        <w:jc w:val="both"/>
        <w:rPr>
          <w:rFonts w:ascii="Times New Roman" w:hAnsi="Times New Roman"/>
          <w:i w:val="0"/>
          <w:sz w:val="28"/>
          <w:szCs w:val="28"/>
        </w:rPr>
      </w:pPr>
      <w:r w:rsidRPr="00E00B2E">
        <w:rPr>
          <w:rFonts w:ascii="Times New Roman" w:hAnsi="Times New Roman" w:cs="Times New Roman"/>
          <w:i w:val="0"/>
          <w:sz w:val="28"/>
          <w:szCs w:val="28"/>
        </w:rPr>
        <w:t xml:space="preserve"> підвищення професійної компетентності педагогічних працівників  з питань забезпечення   якості дошкільної освіти;</w:t>
      </w:r>
    </w:p>
    <w:p w:rsidR="00FA7018" w:rsidRPr="00E00B2E" w:rsidRDefault="00FA7018" w:rsidP="00E00B2E">
      <w:pPr>
        <w:pStyle w:val="a4"/>
        <w:numPr>
          <w:ilvl w:val="0"/>
          <w:numId w:val="12"/>
        </w:numPr>
        <w:spacing w:after="0" w:line="240" w:lineRule="auto"/>
        <w:jc w:val="both"/>
        <w:rPr>
          <w:rFonts w:ascii="Times New Roman" w:hAnsi="Times New Roman"/>
          <w:sz w:val="28"/>
          <w:szCs w:val="28"/>
        </w:rPr>
      </w:pPr>
      <w:r w:rsidRPr="00E00B2E">
        <w:rPr>
          <w:rFonts w:ascii="Times New Roman" w:hAnsi="Times New Roman"/>
          <w:i w:val="0"/>
          <w:sz w:val="28"/>
          <w:szCs w:val="28"/>
        </w:rPr>
        <w:t>забезпечення соціальної адаптації дитини та міжвідомчої взаємодії</w:t>
      </w:r>
      <w:r w:rsidRPr="00E00B2E">
        <w:rPr>
          <w:rFonts w:ascii="Times New Roman" w:hAnsi="Times New Roman"/>
          <w:sz w:val="28"/>
          <w:szCs w:val="28"/>
        </w:rPr>
        <w:t>.</w:t>
      </w:r>
    </w:p>
    <w:p w:rsidR="00FA7018" w:rsidRPr="00E00B2E" w:rsidRDefault="00FA7018" w:rsidP="00E00B2E">
      <w:pPr>
        <w:spacing w:after="0" w:line="240" w:lineRule="auto"/>
        <w:ind w:left="360"/>
        <w:jc w:val="both"/>
        <w:rPr>
          <w:rFonts w:ascii="Times New Roman" w:hAnsi="Times New Roman"/>
          <w:i w:val="0"/>
          <w:sz w:val="28"/>
          <w:szCs w:val="28"/>
        </w:rPr>
      </w:pPr>
      <w:r w:rsidRPr="00E00B2E">
        <w:rPr>
          <w:rFonts w:ascii="Times New Roman" w:hAnsi="Times New Roman"/>
          <w:b/>
          <w:sz w:val="28"/>
          <w:szCs w:val="28"/>
        </w:rPr>
        <w:t>Завдання діяльності закладу</w:t>
      </w:r>
      <w:r w:rsidRPr="00E00B2E">
        <w:rPr>
          <w:rFonts w:ascii="Times New Roman" w:hAnsi="Times New Roman"/>
          <w:i w:val="0"/>
          <w:sz w:val="28"/>
          <w:szCs w:val="28"/>
        </w:rPr>
        <w:t>:</w:t>
      </w:r>
    </w:p>
    <w:p w:rsidR="00C303ED" w:rsidRPr="00E00B2E" w:rsidRDefault="00C303ED" w:rsidP="00E00B2E">
      <w:pPr>
        <w:pStyle w:val="a4"/>
        <w:numPr>
          <w:ilvl w:val="0"/>
          <w:numId w:val="21"/>
        </w:numPr>
        <w:spacing w:after="0" w:line="240" w:lineRule="auto"/>
        <w:contextualSpacing w:val="0"/>
        <w:jc w:val="both"/>
        <w:rPr>
          <w:rFonts w:ascii="Times New Roman" w:eastAsia="Times New Roman" w:hAnsi="Times New Roman" w:cs="Times New Roman"/>
          <w:i w:val="0"/>
          <w:sz w:val="28"/>
          <w:szCs w:val="28"/>
          <w:lang w:eastAsia="ru-RU"/>
        </w:rPr>
      </w:pPr>
      <w:r w:rsidRPr="00E00B2E">
        <w:rPr>
          <w:rFonts w:ascii="Times New Roman" w:eastAsia="Times New Roman" w:hAnsi="Times New Roman" w:cs="Times New Roman"/>
          <w:i w:val="0"/>
          <w:color w:val="050505"/>
          <w:sz w:val="28"/>
          <w:szCs w:val="28"/>
          <w:lang w:eastAsia="ru-RU"/>
        </w:rPr>
        <w:t xml:space="preserve"> Сприяти формуванню </w:t>
      </w:r>
      <w:r w:rsidRPr="00E00B2E">
        <w:rPr>
          <w:rFonts w:ascii="Times New Roman" w:eastAsia="Times New Roman" w:hAnsi="Times New Roman" w:cs="Times New Roman"/>
          <w:i w:val="0"/>
          <w:sz w:val="28"/>
          <w:szCs w:val="28"/>
          <w:lang w:eastAsia="ru-RU"/>
        </w:rPr>
        <w:t>національно-патріотичного виховання дітей дошкільного віку.</w:t>
      </w:r>
    </w:p>
    <w:p w:rsidR="00C303ED" w:rsidRPr="00E00B2E" w:rsidRDefault="00C303ED" w:rsidP="00E00B2E">
      <w:pPr>
        <w:numPr>
          <w:ilvl w:val="0"/>
          <w:numId w:val="21"/>
        </w:numPr>
        <w:spacing w:after="0" w:line="240" w:lineRule="auto"/>
        <w:rPr>
          <w:rFonts w:ascii="Times New Roman" w:eastAsia="Times New Roman" w:hAnsi="Times New Roman" w:cs="Times New Roman"/>
          <w:i w:val="0"/>
          <w:iCs w:val="0"/>
          <w:sz w:val="28"/>
          <w:szCs w:val="28"/>
          <w:lang w:eastAsia="ru-RU" w:bidi="ar-SA"/>
        </w:rPr>
      </w:pPr>
      <w:r w:rsidRPr="00E00B2E">
        <w:rPr>
          <w:rFonts w:ascii="Times New Roman" w:eastAsia="Calibri" w:hAnsi="Times New Roman" w:cs="Times New Roman"/>
          <w:i w:val="0"/>
          <w:sz w:val="28"/>
          <w:szCs w:val="28"/>
        </w:rPr>
        <w:t>Удосконалювати роботу самоефективної гармонійної особистості</w:t>
      </w:r>
      <w:r w:rsidRPr="00E00B2E">
        <w:rPr>
          <w:rFonts w:ascii="Times New Roman" w:eastAsia="Times New Roman" w:hAnsi="Times New Roman" w:cs="Times New Roman"/>
          <w:i w:val="0"/>
          <w:iCs w:val="0"/>
          <w:sz w:val="28"/>
          <w:szCs w:val="28"/>
          <w:lang w:eastAsia="ru-RU" w:bidi="ar-SA"/>
        </w:rPr>
        <w:t xml:space="preserve">  у формуванні її соціально-громадянської компетентності  та створення безпечних умов для всебічного розвитку .</w:t>
      </w:r>
    </w:p>
    <w:p w:rsidR="00C303ED" w:rsidRPr="00E00B2E" w:rsidRDefault="00C303ED" w:rsidP="00E00B2E">
      <w:pPr>
        <w:numPr>
          <w:ilvl w:val="0"/>
          <w:numId w:val="21"/>
        </w:numPr>
        <w:spacing w:after="0" w:line="240" w:lineRule="auto"/>
        <w:jc w:val="both"/>
        <w:rPr>
          <w:rFonts w:ascii="Times New Roman" w:eastAsia="Times New Roman" w:hAnsi="Times New Roman" w:cs="Times New Roman"/>
          <w:i w:val="0"/>
          <w:iCs w:val="0"/>
          <w:sz w:val="28"/>
          <w:szCs w:val="28"/>
          <w:lang w:eastAsia="ru-RU" w:bidi="ar-SA"/>
        </w:rPr>
      </w:pPr>
      <w:r w:rsidRPr="00E00B2E">
        <w:rPr>
          <w:rFonts w:ascii="Times New Roman" w:eastAsia="Calibri" w:hAnsi="Times New Roman" w:cs="Times New Roman"/>
          <w:i w:val="0"/>
          <w:sz w:val="28"/>
          <w:szCs w:val="28"/>
        </w:rPr>
        <w:t>Активізувати роботу по використанню гри</w:t>
      </w:r>
      <w:r w:rsidRPr="00E00B2E">
        <w:rPr>
          <w:rFonts w:ascii="Times New Roman" w:eastAsia="Times New Roman" w:hAnsi="Times New Roman" w:cs="Times New Roman"/>
          <w:i w:val="0"/>
          <w:iCs w:val="0"/>
          <w:sz w:val="28"/>
          <w:szCs w:val="28"/>
          <w:lang w:eastAsia="ru-RU" w:bidi="ar-SA"/>
        </w:rPr>
        <w:t xml:space="preserve"> , як природний ресурс дитини для подолання кризових ситуацій.</w:t>
      </w:r>
    </w:p>
    <w:p w:rsidR="00FA7018" w:rsidRPr="00E00B2E" w:rsidRDefault="00C303ED" w:rsidP="00E00B2E">
      <w:pPr>
        <w:spacing w:after="0" w:line="240" w:lineRule="auto"/>
        <w:jc w:val="both"/>
        <w:rPr>
          <w:rFonts w:ascii="Times New Roman" w:hAnsi="Times New Roman"/>
          <w:i w:val="0"/>
          <w:sz w:val="28"/>
          <w:szCs w:val="28"/>
        </w:rPr>
      </w:pPr>
      <w:r w:rsidRPr="00E00B2E">
        <w:rPr>
          <w:rFonts w:ascii="Times New Roman" w:hAnsi="Times New Roman"/>
          <w:i w:val="0"/>
          <w:sz w:val="28"/>
          <w:szCs w:val="28"/>
        </w:rPr>
        <w:t>4.. В</w:t>
      </w:r>
      <w:r w:rsidR="00FA7018" w:rsidRPr="00E00B2E">
        <w:rPr>
          <w:rFonts w:ascii="Times New Roman" w:hAnsi="Times New Roman"/>
          <w:i w:val="0"/>
          <w:sz w:val="28"/>
          <w:szCs w:val="28"/>
        </w:rPr>
        <w:t>провадження  в організації роботи з дітьми технологій культури добросусідства та морально-ціннісного виховання;</w:t>
      </w:r>
    </w:p>
    <w:p w:rsidR="00FA7018" w:rsidRPr="00E00B2E" w:rsidRDefault="00FA7018" w:rsidP="00E00B2E">
      <w:pPr>
        <w:spacing w:after="0" w:line="240" w:lineRule="auto"/>
        <w:ind w:left="360"/>
        <w:jc w:val="both"/>
        <w:rPr>
          <w:rFonts w:ascii="Times New Roman" w:hAnsi="Times New Roman" w:cs="Times New Roman"/>
          <w:sz w:val="28"/>
          <w:szCs w:val="28"/>
        </w:rPr>
      </w:pPr>
      <w:r w:rsidRPr="00E00B2E">
        <w:rPr>
          <w:rFonts w:ascii="Times New Roman" w:hAnsi="Times New Roman" w:cs="Times New Roman"/>
          <w:b/>
          <w:sz w:val="28"/>
          <w:szCs w:val="28"/>
        </w:rPr>
        <w:t>Мова освітнього процесу</w:t>
      </w:r>
      <w:r w:rsidRPr="00E00B2E">
        <w:rPr>
          <w:rFonts w:ascii="Times New Roman" w:hAnsi="Times New Roman" w:cs="Times New Roman"/>
          <w:sz w:val="28"/>
          <w:szCs w:val="28"/>
        </w:rPr>
        <w:t>: українська</w:t>
      </w:r>
    </w:p>
    <w:p w:rsidR="00FA7018" w:rsidRPr="00E00B2E" w:rsidRDefault="00FA7018" w:rsidP="00E00B2E">
      <w:pPr>
        <w:spacing w:after="0" w:line="240" w:lineRule="auto"/>
        <w:ind w:left="360"/>
        <w:jc w:val="both"/>
        <w:rPr>
          <w:rFonts w:ascii="Times New Roman" w:hAnsi="Times New Roman" w:cs="Times New Roman"/>
          <w:i w:val="0"/>
          <w:sz w:val="28"/>
          <w:szCs w:val="28"/>
        </w:rPr>
      </w:pPr>
      <w:r w:rsidRPr="00E00B2E">
        <w:rPr>
          <w:rFonts w:ascii="Times New Roman" w:hAnsi="Times New Roman" w:cs="Times New Roman"/>
          <w:b/>
          <w:sz w:val="28"/>
          <w:szCs w:val="28"/>
        </w:rPr>
        <w:t>Освітні програми розвитку дитини дошкільного віку</w:t>
      </w:r>
      <w:r w:rsidRPr="00E00B2E">
        <w:rPr>
          <w:rFonts w:ascii="Times New Roman" w:hAnsi="Times New Roman" w:cs="Times New Roman"/>
          <w:i w:val="0"/>
          <w:sz w:val="28"/>
          <w:szCs w:val="28"/>
        </w:rPr>
        <w:t xml:space="preserve">: </w:t>
      </w:r>
    </w:p>
    <w:tbl>
      <w:tblPr>
        <w:tblStyle w:val="a5"/>
        <w:tblW w:w="0" w:type="auto"/>
        <w:tblInd w:w="-743" w:type="dxa"/>
        <w:tblLayout w:type="fixed"/>
        <w:tblLook w:val="04A0" w:firstRow="1" w:lastRow="0" w:firstColumn="1" w:lastColumn="0" w:noHBand="0" w:noVBand="1"/>
      </w:tblPr>
      <w:tblGrid>
        <w:gridCol w:w="567"/>
        <w:gridCol w:w="3545"/>
        <w:gridCol w:w="1134"/>
        <w:gridCol w:w="3402"/>
        <w:gridCol w:w="1666"/>
      </w:tblGrid>
      <w:tr w:rsidR="00FA7018" w:rsidRPr="00E00B2E" w:rsidTr="003947EF">
        <w:tc>
          <w:tcPr>
            <w:tcW w:w="567" w:type="dxa"/>
          </w:tcPr>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w:t>
            </w:r>
          </w:p>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з/п</w:t>
            </w:r>
          </w:p>
        </w:tc>
        <w:tc>
          <w:tcPr>
            <w:tcW w:w="3545" w:type="dxa"/>
          </w:tcPr>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Найменування програм та навчально-</w:t>
            </w:r>
          </w:p>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методичних посібників, які використовуються</w:t>
            </w:r>
          </w:p>
        </w:tc>
        <w:tc>
          <w:tcPr>
            <w:tcW w:w="1134" w:type="dxa"/>
          </w:tcPr>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Наявність</w:t>
            </w:r>
          </w:p>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(так/ні)</w:t>
            </w:r>
          </w:p>
        </w:tc>
        <w:tc>
          <w:tcPr>
            <w:tcW w:w="3402" w:type="dxa"/>
          </w:tcPr>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Ким затверджено</w:t>
            </w:r>
          </w:p>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(схвалено)</w:t>
            </w:r>
          </w:p>
        </w:tc>
        <w:tc>
          <w:tcPr>
            <w:tcW w:w="1666" w:type="dxa"/>
          </w:tcPr>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Рік</w:t>
            </w:r>
          </w:p>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затвердження</w:t>
            </w:r>
          </w:p>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(схвалено)</w:t>
            </w:r>
          </w:p>
        </w:tc>
      </w:tr>
      <w:tr w:rsidR="00FA7018" w:rsidRPr="00E00B2E" w:rsidTr="003947EF">
        <w:tc>
          <w:tcPr>
            <w:tcW w:w="567" w:type="dxa"/>
          </w:tcPr>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1.</w:t>
            </w:r>
          </w:p>
        </w:tc>
        <w:tc>
          <w:tcPr>
            <w:tcW w:w="3545" w:type="dxa"/>
          </w:tcPr>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Базовий компонент дошкільної освіти</w:t>
            </w:r>
          </w:p>
        </w:tc>
        <w:tc>
          <w:tcPr>
            <w:tcW w:w="1134" w:type="dxa"/>
          </w:tcPr>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так</w:t>
            </w:r>
          </w:p>
        </w:tc>
        <w:tc>
          <w:tcPr>
            <w:tcW w:w="3402" w:type="dxa"/>
          </w:tcPr>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Міністерство освіти і науки молоді та спорту України №  від 22.01.2021р.</w:t>
            </w:r>
          </w:p>
        </w:tc>
        <w:tc>
          <w:tcPr>
            <w:tcW w:w="1666" w:type="dxa"/>
          </w:tcPr>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 xml:space="preserve">2021 </w:t>
            </w:r>
          </w:p>
        </w:tc>
      </w:tr>
      <w:tr w:rsidR="00FA7018" w:rsidRPr="00E00B2E" w:rsidTr="003947EF">
        <w:tc>
          <w:tcPr>
            <w:tcW w:w="567" w:type="dxa"/>
          </w:tcPr>
          <w:p w:rsidR="00FA7018" w:rsidRPr="00E00B2E" w:rsidRDefault="00A70984"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2</w:t>
            </w:r>
            <w:r w:rsidR="00FA7018" w:rsidRPr="00E00B2E">
              <w:rPr>
                <w:rFonts w:ascii="Times New Roman" w:hAnsi="Times New Roman" w:cs="Times New Roman"/>
                <w:i w:val="0"/>
                <w:sz w:val="28"/>
                <w:szCs w:val="28"/>
              </w:rPr>
              <w:t>.</w:t>
            </w:r>
          </w:p>
        </w:tc>
        <w:tc>
          <w:tcPr>
            <w:tcW w:w="3545" w:type="dxa"/>
          </w:tcPr>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Освітня програма для дітей від 2 до 7 років «Дитина»</w:t>
            </w:r>
          </w:p>
        </w:tc>
        <w:tc>
          <w:tcPr>
            <w:tcW w:w="1134" w:type="dxa"/>
          </w:tcPr>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так</w:t>
            </w:r>
          </w:p>
        </w:tc>
        <w:tc>
          <w:tcPr>
            <w:tcW w:w="3402" w:type="dxa"/>
          </w:tcPr>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 xml:space="preserve"> Лист Міністерство освіти і науки України від </w:t>
            </w:r>
          </w:p>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09.11.2015 р.</w:t>
            </w:r>
          </w:p>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 1/11-16163</w:t>
            </w:r>
          </w:p>
        </w:tc>
        <w:tc>
          <w:tcPr>
            <w:tcW w:w="1666" w:type="dxa"/>
          </w:tcPr>
          <w:p w:rsidR="00FA7018" w:rsidRPr="00E00B2E" w:rsidRDefault="00FA7018"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 xml:space="preserve">2015  </w:t>
            </w:r>
          </w:p>
        </w:tc>
      </w:tr>
      <w:tr w:rsidR="00A70984" w:rsidRPr="00E00B2E" w:rsidTr="003947EF">
        <w:tc>
          <w:tcPr>
            <w:tcW w:w="567" w:type="dxa"/>
          </w:tcPr>
          <w:p w:rsidR="00A70984" w:rsidRPr="00E00B2E" w:rsidRDefault="00A70984"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4.</w:t>
            </w:r>
          </w:p>
        </w:tc>
        <w:tc>
          <w:tcPr>
            <w:tcW w:w="3545" w:type="dxa"/>
            <w:vAlign w:val="center"/>
          </w:tcPr>
          <w:p w:rsidR="00A70984" w:rsidRPr="00E00B2E" w:rsidRDefault="00A70984" w:rsidP="00E00B2E">
            <w:pPr>
              <w:autoSpaceDE w:val="0"/>
              <w:autoSpaceDN w:val="0"/>
              <w:adjustRightInd w:val="0"/>
              <w:spacing w:line="240" w:lineRule="auto"/>
              <w:ind w:firstLine="709"/>
              <w:rPr>
                <w:rFonts w:ascii="Times New Roman" w:eastAsia="MS Mincho" w:hAnsi="Times New Roman" w:cs="Times New Roman"/>
                <w:i w:val="0"/>
                <w:sz w:val="28"/>
                <w:szCs w:val="28"/>
                <w:lang w:val="ru-RU"/>
              </w:rPr>
            </w:pPr>
            <w:r w:rsidRPr="00E00B2E">
              <w:rPr>
                <w:rFonts w:ascii="Times New Roman" w:eastAsia="MS Mincho" w:hAnsi="Times New Roman" w:cs="Times New Roman"/>
                <w:i w:val="0"/>
                <w:color w:val="000000"/>
                <w:sz w:val="28"/>
                <w:szCs w:val="28"/>
                <w:lang w:val="ru-RU"/>
              </w:rPr>
              <w:t>«</w:t>
            </w:r>
            <w:r w:rsidRPr="00E00B2E">
              <w:rPr>
                <w:rFonts w:ascii="Times New Roman" w:eastAsia="MS Mincho" w:hAnsi="Times New Roman" w:cs="Times New Roman"/>
                <w:i w:val="0"/>
                <w:color w:val="000000"/>
                <w:sz w:val="28"/>
                <w:szCs w:val="28"/>
              </w:rPr>
              <w:t>Україна – моя Батьківщина</w:t>
            </w:r>
            <w:r w:rsidRPr="00E00B2E">
              <w:rPr>
                <w:rFonts w:ascii="Times New Roman" w:eastAsia="MS Mincho" w:hAnsi="Times New Roman" w:cs="Times New Roman"/>
                <w:i w:val="0"/>
                <w:color w:val="000000"/>
                <w:sz w:val="28"/>
                <w:szCs w:val="28"/>
                <w:lang w:val="ru-RU"/>
              </w:rPr>
              <w:t xml:space="preserve">» </w:t>
            </w:r>
            <w:r w:rsidRPr="00E00B2E">
              <w:rPr>
                <w:rFonts w:ascii="Times New Roman" w:eastAsia="MS Mincho" w:hAnsi="Times New Roman" w:cs="Times New Roman"/>
                <w:i w:val="0"/>
                <w:color w:val="000000"/>
                <w:sz w:val="28"/>
                <w:szCs w:val="28"/>
              </w:rPr>
              <w:t>Програма національно-патріотичного виховання дітей дошкільного віку</w:t>
            </w:r>
          </w:p>
        </w:tc>
        <w:tc>
          <w:tcPr>
            <w:tcW w:w="1134" w:type="dxa"/>
            <w:vAlign w:val="center"/>
          </w:tcPr>
          <w:p w:rsidR="00A70984" w:rsidRPr="00E00B2E" w:rsidRDefault="00D85F08" w:rsidP="00E00B2E">
            <w:pPr>
              <w:autoSpaceDE w:val="0"/>
              <w:autoSpaceDN w:val="0"/>
              <w:adjustRightInd w:val="0"/>
              <w:spacing w:line="240" w:lineRule="auto"/>
              <w:jc w:val="center"/>
              <w:rPr>
                <w:rFonts w:ascii="Times New Roman" w:eastAsia="MS Mincho" w:hAnsi="Times New Roman" w:cs="Times New Roman"/>
                <w:i w:val="0"/>
                <w:sz w:val="28"/>
                <w:szCs w:val="28"/>
              </w:rPr>
            </w:pPr>
            <w:r w:rsidRPr="00E00B2E">
              <w:rPr>
                <w:rFonts w:ascii="Times New Roman" w:eastAsia="MS Mincho" w:hAnsi="Times New Roman" w:cs="Times New Roman"/>
                <w:i w:val="0"/>
                <w:sz w:val="28"/>
                <w:szCs w:val="28"/>
              </w:rPr>
              <w:t>так</w:t>
            </w:r>
          </w:p>
        </w:tc>
        <w:tc>
          <w:tcPr>
            <w:tcW w:w="3402" w:type="dxa"/>
            <w:vAlign w:val="center"/>
          </w:tcPr>
          <w:p w:rsidR="00A70984" w:rsidRPr="00E00B2E" w:rsidRDefault="00D85F08" w:rsidP="00E00B2E">
            <w:pPr>
              <w:autoSpaceDE w:val="0"/>
              <w:autoSpaceDN w:val="0"/>
              <w:adjustRightInd w:val="0"/>
              <w:spacing w:line="240" w:lineRule="auto"/>
              <w:ind w:firstLine="709"/>
              <w:jc w:val="both"/>
              <w:rPr>
                <w:rFonts w:ascii="Times New Roman" w:eastAsia="MS Mincho" w:hAnsi="Times New Roman" w:cs="Times New Roman"/>
                <w:i w:val="0"/>
                <w:color w:val="000000"/>
                <w:sz w:val="28"/>
                <w:szCs w:val="28"/>
              </w:rPr>
            </w:pPr>
            <w:r w:rsidRPr="00E00B2E">
              <w:rPr>
                <w:rFonts w:ascii="Times New Roman" w:hAnsi="Times New Roman" w:cs="Times New Roman"/>
                <w:sz w:val="28"/>
                <w:szCs w:val="28"/>
              </w:rPr>
              <w:t>Схвалено Міністерством освіти і науки України</w:t>
            </w:r>
            <w:r w:rsidRPr="00E00B2E">
              <w:rPr>
                <w:rFonts w:ascii="Times New Roman" w:hAnsi="Times New Roman" w:cs="Times New Roman"/>
                <w:sz w:val="28"/>
                <w:szCs w:val="28"/>
              </w:rPr>
              <w:br/>
              <w:t>(</w:t>
            </w:r>
            <w:r w:rsidRPr="00E00B2E">
              <w:rPr>
                <w:rStyle w:val="ae"/>
                <w:rFonts w:ascii="Times New Roman" w:hAnsi="Times New Roman" w:cs="Times New Roman"/>
                <w:sz w:val="28"/>
                <w:szCs w:val="28"/>
              </w:rPr>
              <w:t>лист ІМЗО від 21.06.2022 р. № 22.1/12-Г-153</w:t>
            </w:r>
            <w:r w:rsidRPr="00E00B2E">
              <w:rPr>
                <w:rFonts w:ascii="Times New Roman" w:hAnsi="Times New Roman" w:cs="Times New Roman"/>
                <w:sz w:val="28"/>
                <w:szCs w:val="28"/>
              </w:rPr>
              <w:t>)</w:t>
            </w:r>
          </w:p>
        </w:tc>
        <w:tc>
          <w:tcPr>
            <w:tcW w:w="1666" w:type="dxa"/>
          </w:tcPr>
          <w:p w:rsidR="00A70984" w:rsidRPr="00E00B2E" w:rsidRDefault="00A70984"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202</w:t>
            </w:r>
            <w:r w:rsidR="00D85F08" w:rsidRPr="00E00B2E">
              <w:rPr>
                <w:rFonts w:ascii="Times New Roman" w:hAnsi="Times New Roman" w:cs="Times New Roman"/>
                <w:i w:val="0"/>
                <w:sz w:val="28"/>
                <w:szCs w:val="28"/>
              </w:rPr>
              <w:t>2</w:t>
            </w:r>
          </w:p>
        </w:tc>
      </w:tr>
      <w:tr w:rsidR="00A70984" w:rsidRPr="00E00B2E" w:rsidTr="003947EF">
        <w:tc>
          <w:tcPr>
            <w:tcW w:w="567" w:type="dxa"/>
          </w:tcPr>
          <w:p w:rsidR="00A70984" w:rsidRPr="00E00B2E" w:rsidRDefault="00A70984"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5.</w:t>
            </w:r>
          </w:p>
        </w:tc>
        <w:tc>
          <w:tcPr>
            <w:tcW w:w="3545" w:type="dxa"/>
            <w:vAlign w:val="center"/>
          </w:tcPr>
          <w:p w:rsidR="00A70984" w:rsidRPr="00E00B2E" w:rsidRDefault="00A70984" w:rsidP="00E00B2E">
            <w:pPr>
              <w:autoSpaceDE w:val="0"/>
              <w:autoSpaceDN w:val="0"/>
              <w:adjustRightInd w:val="0"/>
              <w:spacing w:line="240" w:lineRule="auto"/>
              <w:rPr>
                <w:rFonts w:ascii="Times New Roman" w:eastAsia="MS Mincho" w:hAnsi="Times New Roman" w:cs="Times New Roman"/>
                <w:i w:val="0"/>
                <w:sz w:val="28"/>
                <w:szCs w:val="28"/>
                <w:lang w:val="ru-RU"/>
              </w:rPr>
            </w:pPr>
            <w:r w:rsidRPr="00E00B2E">
              <w:rPr>
                <w:rFonts w:ascii="Times New Roman" w:eastAsia="MS Mincho" w:hAnsi="Times New Roman" w:cs="Times New Roman"/>
                <w:i w:val="0"/>
                <w:color w:val="000000"/>
                <w:sz w:val="28"/>
                <w:szCs w:val="28"/>
                <w:lang w:val="ru-RU"/>
              </w:rPr>
              <w:t>«</w:t>
            </w:r>
            <w:proofErr w:type="gramStart"/>
            <w:r w:rsidRPr="00E00B2E">
              <w:rPr>
                <w:rFonts w:ascii="Times New Roman" w:eastAsia="MS Mincho" w:hAnsi="Times New Roman" w:cs="Times New Roman"/>
                <w:i w:val="0"/>
                <w:color w:val="000000"/>
                <w:sz w:val="28"/>
                <w:szCs w:val="28"/>
              </w:rPr>
              <w:t>Про</w:t>
            </w:r>
            <w:proofErr w:type="gramEnd"/>
            <w:r w:rsidRPr="00E00B2E">
              <w:rPr>
                <w:rFonts w:ascii="Times New Roman" w:eastAsia="MS Mincho" w:hAnsi="Times New Roman" w:cs="Times New Roman"/>
                <w:i w:val="0"/>
                <w:color w:val="000000"/>
                <w:sz w:val="28"/>
                <w:szCs w:val="28"/>
              </w:rPr>
              <w:t xml:space="preserve"> себе треба знати, про себе треба дбати</w:t>
            </w:r>
            <w:r w:rsidRPr="00E00B2E">
              <w:rPr>
                <w:rFonts w:ascii="Times New Roman" w:eastAsia="MS Mincho" w:hAnsi="Times New Roman" w:cs="Times New Roman"/>
                <w:i w:val="0"/>
                <w:color w:val="000000"/>
                <w:sz w:val="28"/>
                <w:szCs w:val="28"/>
                <w:lang w:val="ru-RU"/>
              </w:rPr>
              <w:t xml:space="preserve">» </w:t>
            </w:r>
            <w:r w:rsidRPr="00E00B2E">
              <w:rPr>
                <w:rFonts w:ascii="Times New Roman" w:eastAsia="MS Mincho" w:hAnsi="Times New Roman" w:cs="Times New Roman"/>
                <w:i w:val="0"/>
                <w:color w:val="000000"/>
                <w:sz w:val="28"/>
                <w:szCs w:val="28"/>
              </w:rPr>
              <w:t>з основ здоров’я та безпеки життєдіяльності дітей дошкільного віку</w:t>
            </w:r>
          </w:p>
        </w:tc>
        <w:tc>
          <w:tcPr>
            <w:tcW w:w="1134" w:type="dxa"/>
            <w:vAlign w:val="center"/>
          </w:tcPr>
          <w:p w:rsidR="00A70984" w:rsidRPr="00E00B2E" w:rsidRDefault="00A70984" w:rsidP="00E00B2E">
            <w:pPr>
              <w:autoSpaceDE w:val="0"/>
              <w:autoSpaceDN w:val="0"/>
              <w:adjustRightInd w:val="0"/>
              <w:spacing w:line="240" w:lineRule="auto"/>
              <w:ind w:firstLine="709"/>
              <w:jc w:val="both"/>
              <w:rPr>
                <w:rFonts w:ascii="Times New Roman" w:eastAsia="MS Mincho" w:hAnsi="Times New Roman" w:cs="Times New Roman"/>
                <w:i w:val="0"/>
                <w:sz w:val="28"/>
                <w:szCs w:val="28"/>
                <w:lang w:val="ru-RU"/>
              </w:rPr>
            </w:pPr>
          </w:p>
        </w:tc>
        <w:tc>
          <w:tcPr>
            <w:tcW w:w="3402" w:type="dxa"/>
            <w:vAlign w:val="center"/>
          </w:tcPr>
          <w:p w:rsidR="00A70984" w:rsidRPr="00E00B2E" w:rsidRDefault="00A70984" w:rsidP="00E00B2E">
            <w:pPr>
              <w:autoSpaceDE w:val="0"/>
              <w:autoSpaceDN w:val="0"/>
              <w:adjustRightInd w:val="0"/>
              <w:spacing w:line="240" w:lineRule="auto"/>
              <w:jc w:val="both"/>
              <w:rPr>
                <w:rFonts w:ascii="Times New Roman" w:eastAsia="MS Mincho" w:hAnsi="Times New Roman" w:cs="Times New Roman"/>
                <w:i w:val="0"/>
                <w:sz w:val="28"/>
                <w:szCs w:val="28"/>
                <w:lang w:val="ru-RU"/>
              </w:rPr>
            </w:pPr>
            <w:r w:rsidRPr="00E00B2E">
              <w:rPr>
                <w:rFonts w:ascii="Times New Roman" w:eastAsia="MS Mincho" w:hAnsi="Times New Roman" w:cs="Times New Roman"/>
                <w:i w:val="0"/>
                <w:color w:val="000000"/>
                <w:sz w:val="28"/>
                <w:szCs w:val="28"/>
              </w:rPr>
              <w:t>Лист ПТЗО від 04.12 2018р №22.1/12-Г-1049)</w:t>
            </w:r>
          </w:p>
        </w:tc>
        <w:tc>
          <w:tcPr>
            <w:tcW w:w="1666" w:type="dxa"/>
          </w:tcPr>
          <w:p w:rsidR="00A70984" w:rsidRPr="00E00B2E" w:rsidRDefault="00A70984" w:rsidP="00E00B2E">
            <w:pPr>
              <w:spacing w:line="240" w:lineRule="auto"/>
              <w:contextualSpacing/>
              <w:jc w:val="center"/>
              <w:rPr>
                <w:rFonts w:ascii="Times New Roman" w:hAnsi="Times New Roman" w:cs="Times New Roman"/>
                <w:i w:val="0"/>
                <w:sz w:val="28"/>
                <w:szCs w:val="28"/>
              </w:rPr>
            </w:pPr>
            <w:r w:rsidRPr="00E00B2E">
              <w:rPr>
                <w:rFonts w:ascii="Times New Roman" w:hAnsi="Times New Roman" w:cs="Times New Roman"/>
                <w:i w:val="0"/>
                <w:sz w:val="28"/>
                <w:szCs w:val="28"/>
              </w:rPr>
              <w:t>201</w:t>
            </w:r>
            <w:r w:rsidR="00D85F08" w:rsidRPr="00E00B2E">
              <w:rPr>
                <w:rFonts w:ascii="Times New Roman" w:hAnsi="Times New Roman" w:cs="Times New Roman"/>
                <w:i w:val="0"/>
                <w:sz w:val="28"/>
                <w:szCs w:val="28"/>
              </w:rPr>
              <w:t>4</w:t>
            </w:r>
            <w:r w:rsidRPr="00E00B2E">
              <w:rPr>
                <w:rFonts w:ascii="Times New Roman" w:hAnsi="Times New Roman" w:cs="Times New Roman"/>
                <w:i w:val="0"/>
                <w:sz w:val="28"/>
                <w:szCs w:val="28"/>
              </w:rPr>
              <w:t xml:space="preserve"> </w:t>
            </w:r>
          </w:p>
        </w:tc>
      </w:tr>
    </w:tbl>
    <w:p w:rsidR="00FA7018" w:rsidRPr="00E00B2E" w:rsidRDefault="00FA7018" w:rsidP="00E00B2E">
      <w:pPr>
        <w:spacing w:after="0" w:line="240" w:lineRule="auto"/>
        <w:rPr>
          <w:rFonts w:ascii="Times New Roman" w:hAnsi="Times New Roman" w:cs="Times New Roman"/>
          <w:i w:val="0"/>
          <w:sz w:val="28"/>
          <w:szCs w:val="28"/>
        </w:rPr>
      </w:pPr>
    </w:p>
    <w:p w:rsidR="00FA7018" w:rsidRPr="00E00B2E" w:rsidRDefault="00FA7018" w:rsidP="00E00B2E">
      <w:pPr>
        <w:pStyle w:val="a4"/>
        <w:numPr>
          <w:ilvl w:val="0"/>
          <w:numId w:val="4"/>
        </w:numPr>
        <w:spacing w:after="0" w:line="240" w:lineRule="auto"/>
        <w:rPr>
          <w:rFonts w:ascii="Times New Roman" w:hAnsi="Times New Roman" w:cs="Times New Roman"/>
          <w:i w:val="0"/>
          <w:sz w:val="28"/>
          <w:szCs w:val="28"/>
        </w:rPr>
      </w:pPr>
      <w:r w:rsidRPr="00E00B2E">
        <w:rPr>
          <w:rFonts w:ascii="Times New Roman" w:hAnsi="Times New Roman" w:cs="Times New Roman"/>
          <w:b/>
          <w:sz w:val="28"/>
          <w:szCs w:val="28"/>
        </w:rPr>
        <w:lastRenderedPageBreak/>
        <w:t>Навчальний період</w:t>
      </w:r>
      <w:r w:rsidRPr="00E00B2E">
        <w:rPr>
          <w:rFonts w:ascii="Times New Roman" w:hAnsi="Times New Roman" w:cs="Times New Roman"/>
          <w:i w:val="0"/>
          <w:sz w:val="28"/>
          <w:szCs w:val="28"/>
        </w:rPr>
        <w:t>: з 01.09.202</w:t>
      </w:r>
      <w:r w:rsidR="00D85F08" w:rsidRPr="00E00B2E">
        <w:rPr>
          <w:rFonts w:ascii="Times New Roman" w:hAnsi="Times New Roman" w:cs="Times New Roman"/>
          <w:i w:val="0"/>
          <w:sz w:val="28"/>
          <w:szCs w:val="28"/>
        </w:rPr>
        <w:t>3</w:t>
      </w:r>
      <w:r w:rsidRPr="00E00B2E">
        <w:rPr>
          <w:rFonts w:ascii="Times New Roman" w:hAnsi="Times New Roman" w:cs="Times New Roman"/>
          <w:i w:val="0"/>
          <w:sz w:val="28"/>
          <w:szCs w:val="28"/>
        </w:rPr>
        <w:t xml:space="preserve"> по 3</w:t>
      </w:r>
      <w:r w:rsidR="00B6026B" w:rsidRPr="00E00B2E">
        <w:rPr>
          <w:rFonts w:ascii="Times New Roman" w:hAnsi="Times New Roman" w:cs="Times New Roman"/>
          <w:i w:val="0"/>
          <w:sz w:val="28"/>
          <w:szCs w:val="28"/>
        </w:rPr>
        <w:t>1</w:t>
      </w:r>
      <w:r w:rsidRPr="00E00B2E">
        <w:rPr>
          <w:rFonts w:ascii="Times New Roman" w:hAnsi="Times New Roman" w:cs="Times New Roman"/>
          <w:i w:val="0"/>
          <w:sz w:val="28"/>
          <w:szCs w:val="28"/>
        </w:rPr>
        <w:t>.05.202</w:t>
      </w:r>
      <w:r w:rsidR="00D85F08" w:rsidRPr="00E00B2E">
        <w:rPr>
          <w:rFonts w:ascii="Times New Roman" w:hAnsi="Times New Roman" w:cs="Times New Roman"/>
          <w:i w:val="0"/>
          <w:sz w:val="28"/>
          <w:szCs w:val="28"/>
        </w:rPr>
        <w:t>4</w:t>
      </w:r>
      <w:r w:rsidRPr="00E00B2E">
        <w:rPr>
          <w:rFonts w:ascii="Times New Roman" w:hAnsi="Times New Roman" w:cs="Times New Roman"/>
          <w:i w:val="0"/>
          <w:sz w:val="28"/>
          <w:szCs w:val="28"/>
        </w:rPr>
        <w:t>рр.</w:t>
      </w:r>
    </w:p>
    <w:p w:rsidR="00FA7018" w:rsidRPr="00E00B2E" w:rsidRDefault="00FA7018" w:rsidP="00E00B2E">
      <w:pPr>
        <w:pStyle w:val="a4"/>
        <w:numPr>
          <w:ilvl w:val="0"/>
          <w:numId w:val="6"/>
        </w:numPr>
        <w:spacing w:after="0" w:line="240" w:lineRule="auto"/>
        <w:jc w:val="both"/>
        <w:rPr>
          <w:rFonts w:ascii="Times New Roman" w:hAnsi="Times New Roman" w:cs="Times New Roman"/>
          <w:i w:val="0"/>
          <w:sz w:val="28"/>
          <w:szCs w:val="28"/>
        </w:rPr>
      </w:pPr>
      <w:r w:rsidRPr="00E00B2E">
        <w:rPr>
          <w:rFonts w:ascii="Times New Roman" w:hAnsi="Times New Roman" w:cs="Times New Roman"/>
          <w:b/>
          <w:sz w:val="28"/>
          <w:szCs w:val="28"/>
        </w:rPr>
        <w:t>Форма організації освітнього процесу</w:t>
      </w:r>
      <w:r w:rsidRPr="00E00B2E">
        <w:rPr>
          <w:rFonts w:ascii="Times New Roman" w:hAnsi="Times New Roman" w:cs="Times New Roman"/>
          <w:i w:val="0"/>
          <w:sz w:val="28"/>
          <w:szCs w:val="28"/>
        </w:rPr>
        <w:t>:</w:t>
      </w:r>
    </w:p>
    <w:p w:rsidR="00FA7018" w:rsidRPr="00E00B2E" w:rsidRDefault="00FA7018" w:rsidP="00E00B2E">
      <w:pPr>
        <w:pStyle w:val="a4"/>
        <w:spacing w:after="0" w:line="240" w:lineRule="auto"/>
        <w:jc w:val="both"/>
        <w:rPr>
          <w:rFonts w:ascii="Times New Roman" w:hAnsi="Times New Roman" w:cs="Times New Roman"/>
          <w:i w:val="0"/>
          <w:sz w:val="28"/>
          <w:szCs w:val="28"/>
        </w:rPr>
      </w:pPr>
      <w:r w:rsidRPr="00E00B2E">
        <w:rPr>
          <w:rFonts w:ascii="Times New Roman" w:hAnsi="Times New Roman" w:cs="Times New Roman"/>
          <w:i w:val="0"/>
          <w:sz w:val="28"/>
          <w:szCs w:val="28"/>
        </w:rPr>
        <w:t>Згідно</w:t>
      </w:r>
      <w:r w:rsidR="00B6026B" w:rsidRPr="00E00B2E">
        <w:rPr>
          <w:rFonts w:ascii="Times New Roman" w:hAnsi="Times New Roman" w:cs="Times New Roman"/>
          <w:i w:val="0"/>
          <w:sz w:val="28"/>
          <w:szCs w:val="28"/>
        </w:rPr>
        <w:t xml:space="preserve"> </w:t>
      </w:r>
      <w:r w:rsidR="00C303ED" w:rsidRPr="00E00B2E">
        <w:rPr>
          <w:rFonts w:ascii="Times New Roman" w:hAnsi="Times New Roman" w:cs="Times New Roman"/>
          <w:i w:val="0"/>
          <w:sz w:val="28"/>
          <w:szCs w:val="28"/>
        </w:rPr>
        <w:t xml:space="preserve">Листа </w:t>
      </w:r>
      <w:r w:rsidR="00B6026B" w:rsidRPr="00E00B2E">
        <w:rPr>
          <w:rStyle w:val="docdata"/>
          <w:rFonts w:ascii="Times New Roman" w:hAnsi="Times New Roman" w:cs="Times New Roman"/>
          <w:i w:val="0"/>
          <w:color w:val="000000"/>
          <w:sz w:val="28"/>
          <w:szCs w:val="28"/>
        </w:rPr>
        <w:t>Міністерства освіти і науки України від 21.08.2023 № 1/12490-23  «Методичні рекомендації щодо організації освітнього процесу у 2023/2024 навчальному році у закладах дошкільної освіти</w:t>
      </w:r>
      <w:r w:rsidR="00845F5C" w:rsidRPr="00E00B2E">
        <w:rPr>
          <w:rFonts w:ascii="Times New Roman" w:hAnsi="Times New Roman" w:cs="Times New Roman"/>
          <w:i w:val="0"/>
          <w:sz w:val="28"/>
          <w:szCs w:val="28"/>
        </w:rPr>
        <w:t xml:space="preserve">», </w:t>
      </w:r>
      <w:r w:rsidR="001B7A96" w:rsidRPr="00E00B2E">
        <w:rPr>
          <w:rFonts w:ascii="Times New Roman" w:hAnsi="Times New Roman" w:cs="Times New Roman"/>
          <w:i w:val="0"/>
          <w:sz w:val="28"/>
          <w:szCs w:val="28"/>
        </w:rPr>
        <w:t>лист</w:t>
      </w:r>
      <w:r w:rsidR="001B7A96" w:rsidRPr="00E00B2E">
        <w:rPr>
          <w:rFonts w:ascii="Times New Roman" w:hAnsi="Times New Roman" w:cs="Times New Roman"/>
          <w:i w:val="0"/>
          <w:sz w:val="28"/>
          <w:szCs w:val="28"/>
        </w:rPr>
        <w:t>а</w:t>
      </w:r>
      <w:r w:rsidR="001B7A96" w:rsidRPr="00E00B2E">
        <w:rPr>
          <w:rFonts w:ascii="Times New Roman" w:hAnsi="Times New Roman" w:cs="Times New Roman"/>
          <w:i w:val="0"/>
          <w:sz w:val="28"/>
          <w:szCs w:val="28"/>
        </w:rPr>
        <w:t xml:space="preserve"> МОН від 17.05.2023 № 1/6990-23</w:t>
      </w:r>
      <w:r w:rsidR="001B7A96" w:rsidRPr="00E00B2E">
        <w:rPr>
          <w:rFonts w:ascii="Times New Roman" w:hAnsi="Times New Roman" w:cs="Times New Roman"/>
          <w:i w:val="0"/>
          <w:sz w:val="28"/>
          <w:szCs w:val="28"/>
        </w:rPr>
        <w:t xml:space="preserve"> «</w:t>
      </w:r>
      <w:r w:rsidR="001B7A96" w:rsidRPr="00E00B2E">
        <w:rPr>
          <w:rFonts w:ascii="Times New Roman" w:hAnsi="Times New Roman" w:cs="Times New Roman"/>
          <w:i w:val="0"/>
          <w:sz w:val="28"/>
          <w:szCs w:val="28"/>
        </w:rPr>
        <w:t>Про підготовку закладів освіти до нового навчального року та проходження осінньо-зимового періоду 2023/24 року</w:t>
      </w:r>
      <w:r w:rsidR="001B7A96" w:rsidRPr="00E00B2E">
        <w:rPr>
          <w:rFonts w:ascii="Times New Roman" w:hAnsi="Times New Roman" w:cs="Times New Roman"/>
          <w:i w:val="0"/>
          <w:sz w:val="28"/>
          <w:szCs w:val="28"/>
        </w:rPr>
        <w:t>»</w:t>
      </w:r>
    </w:p>
    <w:p w:rsidR="00FA7018" w:rsidRPr="00E00B2E" w:rsidRDefault="00FA7018" w:rsidP="00E00B2E">
      <w:pPr>
        <w:pStyle w:val="a4"/>
        <w:numPr>
          <w:ilvl w:val="0"/>
          <w:numId w:val="6"/>
        </w:numPr>
        <w:spacing w:after="0" w:line="240" w:lineRule="auto"/>
        <w:jc w:val="both"/>
        <w:rPr>
          <w:rFonts w:ascii="Times New Roman" w:hAnsi="Times New Roman" w:cs="Times New Roman"/>
          <w:i w:val="0"/>
          <w:sz w:val="28"/>
          <w:szCs w:val="28"/>
        </w:rPr>
      </w:pPr>
      <w:r w:rsidRPr="00E00B2E">
        <w:rPr>
          <w:rFonts w:ascii="Times New Roman" w:hAnsi="Times New Roman" w:cs="Times New Roman"/>
          <w:b/>
          <w:sz w:val="28"/>
          <w:szCs w:val="28"/>
        </w:rPr>
        <w:t>Вид</w:t>
      </w:r>
      <w:r w:rsidRPr="00E00B2E">
        <w:rPr>
          <w:rFonts w:ascii="Times New Roman" w:hAnsi="Times New Roman" w:cs="Times New Roman"/>
          <w:i w:val="0"/>
          <w:sz w:val="28"/>
          <w:szCs w:val="28"/>
        </w:rPr>
        <w:t>: організована навчально-пізнавальн</w:t>
      </w:r>
      <w:r w:rsidR="00FA47F7" w:rsidRPr="00E00B2E">
        <w:rPr>
          <w:rFonts w:ascii="Times New Roman" w:hAnsi="Times New Roman" w:cs="Times New Roman"/>
          <w:i w:val="0"/>
          <w:sz w:val="28"/>
          <w:szCs w:val="28"/>
        </w:rPr>
        <w:t>а діяльність освітнього процесу, дистанційна</w:t>
      </w:r>
    </w:p>
    <w:p w:rsidR="00FA7018" w:rsidRPr="00E00B2E" w:rsidRDefault="00FA7018" w:rsidP="00E00B2E">
      <w:pPr>
        <w:pStyle w:val="a4"/>
        <w:numPr>
          <w:ilvl w:val="0"/>
          <w:numId w:val="6"/>
        </w:numPr>
        <w:spacing w:after="0" w:line="240" w:lineRule="auto"/>
        <w:jc w:val="both"/>
        <w:rPr>
          <w:rFonts w:ascii="Times New Roman" w:hAnsi="Times New Roman" w:cs="Times New Roman"/>
          <w:sz w:val="28"/>
          <w:szCs w:val="28"/>
        </w:rPr>
      </w:pPr>
      <w:r w:rsidRPr="00E00B2E">
        <w:rPr>
          <w:rFonts w:ascii="Times New Roman" w:hAnsi="Times New Roman" w:cs="Times New Roman"/>
          <w:b/>
          <w:sz w:val="28"/>
          <w:szCs w:val="28"/>
        </w:rPr>
        <w:t>Основні форми</w:t>
      </w:r>
      <w:r w:rsidRPr="00E00B2E">
        <w:rPr>
          <w:rFonts w:ascii="Times New Roman" w:hAnsi="Times New Roman" w:cs="Times New Roman"/>
          <w:sz w:val="28"/>
          <w:szCs w:val="28"/>
        </w:rPr>
        <w:t>:</w:t>
      </w:r>
    </w:p>
    <w:p w:rsidR="00FA7018" w:rsidRPr="00E00B2E" w:rsidRDefault="00FA7018" w:rsidP="00E00B2E">
      <w:pPr>
        <w:pStyle w:val="a4"/>
        <w:numPr>
          <w:ilvl w:val="0"/>
          <w:numId w:val="7"/>
        </w:numPr>
        <w:spacing w:after="0" w:line="240" w:lineRule="auto"/>
        <w:jc w:val="both"/>
        <w:rPr>
          <w:rFonts w:ascii="Times New Roman" w:hAnsi="Times New Roman" w:cs="Times New Roman"/>
          <w:i w:val="0"/>
          <w:sz w:val="28"/>
          <w:szCs w:val="28"/>
        </w:rPr>
      </w:pPr>
      <w:r w:rsidRPr="00E00B2E">
        <w:rPr>
          <w:rFonts w:ascii="Times New Roman" w:hAnsi="Times New Roman" w:cs="Times New Roman"/>
          <w:i w:val="0"/>
          <w:sz w:val="28"/>
          <w:szCs w:val="28"/>
        </w:rPr>
        <w:t>заняття різних видів</w:t>
      </w:r>
    </w:p>
    <w:p w:rsidR="00FA7018" w:rsidRPr="00E00B2E" w:rsidRDefault="00FA7018" w:rsidP="00E00B2E">
      <w:pPr>
        <w:spacing w:after="0" w:line="240" w:lineRule="auto"/>
        <w:jc w:val="both"/>
        <w:rPr>
          <w:rFonts w:ascii="Times New Roman" w:hAnsi="Times New Roman" w:cs="Times New Roman"/>
          <w:b/>
          <w:sz w:val="28"/>
          <w:szCs w:val="28"/>
        </w:rPr>
      </w:pPr>
      <w:r w:rsidRPr="00E00B2E">
        <w:rPr>
          <w:rFonts w:ascii="Times New Roman" w:hAnsi="Times New Roman" w:cs="Times New Roman"/>
          <w:b/>
          <w:sz w:val="28"/>
          <w:szCs w:val="28"/>
        </w:rPr>
        <w:t>Кількість і тривалість занять гранично допустимого навантаження:</w:t>
      </w:r>
      <w:r w:rsidR="00845F5C" w:rsidRPr="00E00B2E">
        <w:rPr>
          <w:rFonts w:ascii="Times New Roman" w:hAnsi="Times New Roman" w:cs="Times New Roman"/>
          <w:b/>
          <w:sz w:val="28"/>
          <w:szCs w:val="28"/>
        </w:rPr>
        <w:t xml:space="preserve"> Санітарний регламент від </w:t>
      </w:r>
      <w:r w:rsidR="001B7A96" w:rsidRPr="00E00B2E">
        <w:rPr>
          <w:rFonts w:ascii="Times New Roman" w:hAnsi="Times New Roman" w:cs="Times New Roman"/>
          <w:b/>
          <w:sz w:val="28"/>
          <w:szCs w:val="28"/>
        </w:rPr>
        <w:t>26</w:t>
      </w:r>
      <w:r w:rsidR="00845F5C" w:rsidRPr="00E00B2E">
        <w:rPr>
          <w:rFonts w:ascii="Times New Roman" w:hAnsi="Times New Roman" w:cs="Times New Roman"/>
          <w:b/>
          <w:sz w:val="28"/>
          <w:szCs w:val="28"/>
        </w:rPr>
        <w:t>.0</w:t>
      </w:r>
      <w:r w:rsidR="001B7A96" w:rsidRPr="00E00B2E">
        <w:rPr>
          <w:rFonts w:ascii="Times New Roman" w:hAnsi="Times New Roman" w:cs="Times New Roman"/>
          <w:b/>
          <w:sz w:val="28"/>
          <w:szCs w:val="28"/>
        </w:rPr>
        <w:t>3.2016</w:t>
      </w:r>
      <w:r w:rsidR="00845F5C" w:rsidRPr="00E00B2E">
        <w:rPr>
          <w:rFonts w:ascii="Times New Roman" w:hAnsi="Times New Roman" w:cs="Times New Roman"/>
          <w:b/>
          <w:sz w:val="28"/>
          <w:szCs w:val="28"/>
        </w:rPr>
        <w:t>р. №</w:t>
      </w:r>
      <w:r w:rsidR="001B7A96" w:rsidRPr="00E00B2E">
        <w:rPr>
          <w:rFonts w:ascii="Times New Roman" w:hAnsi="Times New Roman" w:cs="Times New Roman"/>
          <w:b/>
          <w:sz w:val="28"/>
          <w:szCs w:val="28"/>
        </w:rPr>
        <w:t>234</w:t>
      </w:r>
    </w:p>
    <w:p w:rsidR="00FA168F" w:rsidRPr="00E00B2E" w:rsidRDefault="00FA168F" w:rsidP="00E00B2E">
      <w:pPr>
        <w:autoSpaceDE w:val="0"/>
        <w:autoSpaceDN w:val="0"/>
        <w:adjustRightInd w:val="0"/>
        <w:spacing w:after="0" w:line="240" w:lineRule="auto"/>
        <w:ind w:firstLine="709"/>
        <w:jc w:val="both"/>
        <w:rPr>
          <w:rFonts w:ascii="Times New Roman" w:eastAsia="MS Mincho" w:hAnsi="Times New Roman" w:cs="Times New Roman"/>
          <w:color w:val="000000"/>
          <w:sz w:val="28"/>
          <w:szCs w:val="28"/>
        </w:rPr>
      </w:pPr>
      <w:r w:rsidRPr="00E00B2E">
        <w:rPr>
          <w:rFonts w:ascii="Times New Roman" w:eastAsia="MS Mincho" w:hAnsi="Times New Roman" w:cs="Times New Roman"/>
          <w:color w:val="000000"/>
          <w:sz w:val="28"/>
          <w:szCs w:val="28"/>
        </w:rPr>
        <w:t>у другій молодшій групі – не більше 15 хвилин;</w:t>
      </w:r>
    </w:p>
    <w:p w:rsidR="00FA168F" w:rsidRPr="00E00B2E" w:rsidRDefault="00FA168F" w:rsidP="00E00B2E">
      <w:pPr>
        <w:autoSpaceDE w:val="0"/>
        <w:autoSpaceDN w:val="0"/>
        <w:adjustRightInd w:val="0"/>
        <w:spacing w:after="0" w:line="240" w:lineRule="auto"/>
        <w:ind w:firstLine="709"/>
        <w:jc w:val="both"/>
        <w:rPr>
          <w:rFonts w:ascii="Times New Roman" w:eastAsia="MS Mincho" w:hAnsi="Times New Roman" w:cs="Times New Roman"/>
          <w:color w:val="000000"/>
          <w:sz w:val="28"/>
          <w:szCs w:val="28"/>
        </w:rPr>
      </w:pPr>
      <w:r w:rsidRPr="00E00B2E">
        <w:rPr>
          <w:rFonts w:ascii="Times New Roman" w:eastAsia="MS Mincho" w:hAnsi="Times New Roman" w:cs="Times New Roman"/>
          <w:color w:val="000000"/>
          <w:sz w:val="28"/>
          <w:szCs w:val="28"/>
          <w:lang w:val="ru-RU"/>
        </w:rPr>
        <w:t xml:space="preserve"> </w:t>
      </w:r>
      <w:r w:rsidRPr="00E00B2E">
        <w:rPr>
          <w:rFonts w:ascii="Times New Roman" w:eastAsia="MS Mincho" w:hAnsi="Times New Roman" w:cs="Times New Roman"/>
          <w:color w:val="000000"/>
          <w:sz w:val="28"/>
          <w:szCs w:val="28"/>
        </w:rPr>
        <w:t>у середній групі –20 хвилин;</w:t>
      </w:r>
    </w:p>
    <w:p w:rsidR="00FA168F" w:rsidRPr="00E00B2E" w:rsidRDefault="001B7A96" w:rsidP="00E00B2E">
      <w:pPr>
        <w:spacing w:after="0" w:line="240" w:lineRule="auto"/>
        <w:rPr>
          <w:rFonts w:ascii="Times New Roman" w:hAnsi="Times New Roman" w:cs="Times New Roman"/>
          <w:i w:val="0"/>
          <w:sz w:val="28"/>
          <w:szCs w:val="28"/>
        </w:rPr>
      </w:pPr>
      <w:r w:rsidRPr="00E00B2E">
        <w:rPr>
          <w:rFonts w:ascii="Times New Roman" w:eastAsia="MS Mincho" w:hAnsi="Times New Roman" w:cs="Times New Roman"/>
          <w:color w:val="000000"/>
          <w:sz w:val="28"/>
          <w:szCs w:val="28"/>
          <w:lang w:val="ru-RU"/>
        </w:rPr>
        <w:t xml:space="preserve">          </w:t>
      </w:r>
      <w:r w:rsidR="00FA168F" w:rsidRPr="00E00B2E">
        <w:rPr>
          <w:rFonts w:ascii="Times New Roman" w:eastAsia="MS Mincho" w:hAnsi="Times New Roman" w:cs="Times New Roman"/>
          <w:color w:val="000000"/>
          <w:sz w:val="28"/>
          <w:szCs w:val="28"/>
          <w:lang w:val="ru-RU"/>
        </w:rPr>
        <w:t xml:space="preserve"> </w:t>
      </w:r>
      <w:r w:rsidR="00FA168F" w:rsidRPr="00E00B2E">
        <w:rPr>
          <w:rFonts w:ascii="Times New Roman" w:eastAsia="MS Mincho" w:hAnsi="Times New Roman" w:cs="Times New Roman"/>
          <w:color w:val="000000"/>
          <w:sz w:val="28"/>
          <w:szCs w:val="28"/>
        </w:rPr>
        <w:t>у старшій групі –25 хвилин</w:t>
      </w:r>
      <w:r w:rsidR="00FA168F" w:rsidRPr="00E00B2E">
        <w:rPr>
          <w:rFonts w:ascii="Times New Roman" w:hAnsi="Times New Roman" w:cs="Times New Roman"/>
          <w:i w:val="0"/>
          <w:sz w:val="28"/>
          <w:szCs w:val="28"/>
        </w:rPr>
        <w:t xml:space="preserve"> </w:t>
      </w:r>
    </w:p>
    <w:p w:rsidR="00E00B2E" w:rsidRPr="00E00B2E" w:rsidRDefault="00E00B2E" w:rsidP="00E00B2E">
      <w:pPr>
        <w:autoSpaceDE w:val="0"/>
        <w:autoSpaceDN w:val="0"/>
        <w:adjustRightInd w:val="0"/>
        <w:spacing w:after="0" w:line="240" w:lineRule="auto"/>
        <w:rPr>
          <w:rFonts w:ascii="Times New Roman" w:eastAsia="MS Mincho" w:hAnsi="Times New Roman" w:cs="Times New Roman"/>
          <w:b/>
          <w:bCs/>
          <w:color w:val="000000"/>
          <w:sz w:val="28"/>
          <w:szCs w:val="28"/>
        </w:rPr>
      </w:pPr>
      <w:r w:rsidRPr="00E00B2E">
        <w:rPr>
          <w:rFonts w:ascii="Times New Roman" w:eastAsia="MS Mincho" w:hAnsi="Times New Roman" w:cs="Times New Roman"/>
          <w:b/>
          <w:bCs/>
          <w:color w:val="000000"/>
          <w:sz w:val="28"/>
          <w:szCs w:val="28"/>
        </w:rPr>
        <w:t>Розподіл</w:t>
      </w:r>
      <w:r w:rsidRPr="00E00B2E">
        <w:rPr>
          <w:rFonts w:ascii="Times New Roman" w:eastAsia="MS Mincho" w:hAnsi="Times New Roman" w:cs="Times New Roman"/>
          <w:color w:val="000000"/>
          <w:sz w:val="28"/>
          <w:szCs w:val="28"/>
        </w:rPr>
        <w:t xml:space="preserve"> </w:t>
      </w:r>
      <w:r w:rsidRPr="00E00B2E">
        <w:rPr>
          <w:rFonts w:ascii="Times New Roman" w:eastAsia="MS Mincho" w:hAnsi="Times New Roman" w:cs="Times New Roman"/>
          <w:b/>
          <w:bCs/>
          <w:color w:val="000000"/>
          <w:sz w:val="28"/>
          <w:szCs w:val="28"/>
        </w:rPr>
        <w:t>занять на тиждень</w:t>
      </w:r>
      <w:r w:rsidRPr="00E00B2E">
        <w:rPr>
          <w:rFonts w:ascii="Times New Roman" w:eastAsia="MS Mincho" w:hAnsi="Times New Roman" w:cs="Times New Roman"/>
          <w:b/>
          <w:bCs/>
          <w:color w:val="000000"/>
          <w:sz w:val="28"/>
          <w:szCs w:val="28"/>
        </w:rPr>
        <w:t xml:space="preserve"> </w:t>
      </w:r>
      <w:r w:rsidRPr="00E00B2E">
        <w:rPr>
          <w:rFonts w:ascii="Times New Roman" w:eastAsia="MS Mincho" w:hAnsi="Times New Roman" w:cs="Times New Roman"/>
          <w:b/>
          <w:bCs/>
          <w:color w:val="000000"/>
          <w:sz w:val="28"/>
          <w:szCs w:val="28"/>
        </w:rPr>
        <w:t>на дитину у групах загального розвитку</w:t>
      </w:r>
    </w:p>
    <w:p w:rsidR="00FA7018" w:rsidRPr="00E00B2E" w:rsidRDefault="00E00B2E" w:rsidP="00E00B2E">
      <w:pPr>
        <w:spacing w:after="0" w:line="240" w:lineRule="auto"/>
        <w:rPr>
          <w:rFonts w:ascii="Times New Roman" w:hAnsi="Times New Roman" w:cs="Times New Roman"/>
          <w:i w:val="0"/>
          <w:sz w:val="28"/>
          <w:szCs w:val="28"/>
        </w:rPr>
      </w:pPr>
      <w:r w:rsidRPr="00E00B2E">
        <w:rPr>
          <w:rFonts w:ascii="Times New Roman" w:eastAsia="MS Mincho" w:hAnsi="Times New Roman" w:cs="Times New Roman"/>
          <w:b/>
          <w:bCs/>
          <w:color w:val="000000"/>
          <w:sz w:val="28"/>
          <w:szCs w:val="28"/>
        </w:rPr>
        <w:t xml:space="preserve">закладу дошкільної освіти </w:t>
      </w:r>
      <w:r w:rsidRPr="00E00B2E">
        <w:rPr>
          <w:rFonts w:ascii="Times New Roman" w:eastAsia="MS Mincho" w:hAnsi="Times New Roman" w:cs="Times New Roman"/>
          <w:b/>
          <w:bCs/>
          <w:color w:val="000000"/>
          <w:sz w:val="28"/>
          <w:szCs w:val="28"/>
          <w:lang w:val="ru-RU"/>
        </w:rPr>
        <w:t>«</w:t>
      </w:r>
      <w:r w:rsidRPr="00E00B2E">
        <w:rPr>
          <w:rFonts w:ascii="Times New Roman" w:eastAsia="MS Mincho" w:hAnsi="Times New Roman" w:cs="Times New Roman"/>
          <w:b/>
          <w:bCs/>
          <w:color w:val="000000"/>
          <w:sz w:val="28"/>
          <w:szCs w:val="28"/>
        </w:rPr>
        <w:t>Теремок</w:t>
      </w:r>
      <w:r w:rsidRPr="00E00B2E">
        <w:rPr>
          <w:rFonts w:ascii="Times New Roman" w:eastAsia="MS Mincho" w:hAnsi="Times New Roman" w:cs="Times New Roman"/>
          <w:b/>
          <w:bCs/>
          <w:color w:val="000000"/>
          <w:sz w:val="28"/>
          <w:szCs w:val="28"/>
          <w:lang w:val="ru-RU"/>
        </w:rPr>
        <w:t>»</w:t>
      </w:r>
      <w:r w:rsidRPr="00E00B2E">
        <w:rPr>
          <w:rFonts w:ascii="Times New Roman" w:hAnsi="Times New Roman" w:cs="Times New Roman"/>
          <w:b/>
          <w:i w:val="0"/>
          <w:sz w:val="28"/>
          <w:szCs w:val="28"/>
        </w:rPr>
        <w:t xml:space="preserve"> </w:t>
      </w:r>
      <w:r w:rsidR="00FA7018" w:rsidRPr="00E00B2E">
        <w:rPr>
          <w:rFonts w:ascii="Times New Roman" w:hAnsi="Times New Roman" w:cs="Times New Roman"/>
          <w:b/>
          <w:i w:val="0"/>
          <w:sz w:val="28"/>
          <w:szCs w:val="28"/>
        </w:rPr>
        <w:t>(додаток 2)</w:t>
      </w:r>
    </w:p>
    <w:p w:rsidR="00FA7018" w:rsidRPr="00E00B2E" w:rsidRDefault="00FA7018" w:rsidP="00E00B2E">
      <w:pPr>
        <w:spacing w:after="0" w:line="240" w:lineRule="auto"/>
        <w:jc w:val="both"/>
        <w:rPr>
          <w:rFonts w:ascii="Times New Roman" w:hAnsi="Times New Roman" w:cs="Times New Roman"/>
          <w:i w:val="0"/>
          <w:sz w:val="28"/>
          <w:szCs w:val="28"/>
        </w:rPr>
      </w:pPr>
      <w:r w:rsidRPr="00E00B2E">
        <w:rPr>
          <w:rFonts w:ascii="Times New Roman" w:hAnsi="Times New Roman" w:cs="Times New Roman"/>
          <w:i w:val="0"/>
          <w:sz w:val="28"/>
          <w:szCs w:val="28"/>
        </w:rPr>
        <w:t>В усіх вікових групах організовуються такі види занять:</w:t>
      </w:r>
    </w:p>
    <w:p w:rsidR="00FA7018" w:rsidRPr="00E00B2E" w:rsidRDefault="00FA7018" w:rsidP="00E00B2E">
      <w:pPr>
        <w:pStyle w:val="a4"/>
        <w:numPr>
          <w:ilvl w:val="0"/>
          <w:numId w:val="3"/>
        </w:numPr>
        <w:spacing w:after="0" w:line="240" w:lineRule="auto"/>
        <w:jc w:val="both"/>
        <w:rPr>
          <w:rFonts w:ascii="Times New Roman" w:hAnsi="Times New Roman" w:cs="Times New Roman"/>
          <w:i w:val="0"/>
          <w:sz w:val="28"/>
          <w:szCs w:val="28"/>
        </w:rPr>
      </w:pPr>
      <w:r w:rsidRPr="00E00B2E">
        <w:rPr>
          <w:rFonts w:ascii="Times New Roman" w:hAnsi="Times New Roman" w:cs="Times New Roman"/>
          <w:i w:val="0"/>
          <w:sz w:val="28"/>
          <w:szCs w:val="28"/>
        </w:rPr>
        <w:t>заняття на засвоєння дітьми нових знань;</w:t>
      </w:r>
    </w:p>
    <w:p w:rsidR="00FA7018" w:rsidRPr="00E00B2E" w:rsidRDefault="00FA7018" w:rsidP="00E00B2E">
      <w:pPr>
        <w:pStyle w:val="a4"/>
        <w:numPr>
          <w:ilvl w:val="0"/>
          <w:numId w:val="3"/>
        </w:numPr>
        <w:spacing w:after="0" w:line="240" w:lineRule="auto"/>
        <w:jc w:val="both"/>
        <w:rPr>
          <w:rFonts w:ascii="Times New Roman" w:hAnsi="Times New Roman" w:cs="Times New Roman"/>
          <w:i w:val="0"/>
          <w:sz w:val="28"/>
          <w:szCs w:val="28"/>
        </w:rPr>
      </w:pPr>
      <w:r w:rsidRPr="00E00B2E">
        <w:rPr>
          <w:rFonts w:ascii="Times New Roman" w:hAnsi="Times New Roman" w:cs="Times New Roman"/>
          <w:i w:val="0"/>
          <w:sz w:val="28"/>
          <w:szCs w:val="28"/>
        </w:rPr>
        <w:t>заняття із закріплення і систематизації досвіду дітей;</w:t>
      </w:r>
    </w:p>
    <w:p w:rsidR="00FA7018" w:rsidRPr="00E00B2E" w:rsidRDefault="00FA7018" w:rsidP="00E00B2E">
      <w:pPr>
        <w:pStyle w:val="a4"/>
        <w:numPr>
          <w:ilvl w:val="0"/>
          <w:numId w:val="3"/>
        </w:numPr>
        <w:spacing w:after="0" w:line="240" w:lineRule="auto"/>
        <w:jc w:val="both"/>
        <w:rPr>
          <w:rFonts w:ascii="Times New Roman" w:hAnsi="Times New Roman" w:cs="Times New Roman"/>
          <w:i w:val="0"/>
          <w:sz w:val="28"/>
          <w:szCs w:val="28"/>
        </w:rPr>
      </w:pPr>
      <w:r w:rsidRPr="00E00B2E">
        <w:rPr>
          <w:rFonts w:ascii="Times New Roman" w:hAnsi="Times New Roman" w:cs="Times New Roman"/>
          <w:i w:val="0"/>
          <w:sz w:val="28"/>
          <w:szCs w:val="28"/>
        </w:rPr>
        <w:t>контрольні заняття;</w:t>
      </w:r>
    </w:p>
    <w:p w:rsidR="00FA7018" w:rsidRPr="00E00B2E" w:rsidRDefault="00FA7018" w:rsidP="00E00B2E">
      <w:pPr>
        <w:pStyle w:val="a4"/>
        <w:numPr>
          <w:ilvl w:val="0"/>
          <w:numId w:val="3"/>
        </w:numPr>
        <w:spacing w:after="0" w:line="240" w:lineRule="auto"/>
        <w:jc w:val="both"/>
        <w:rPr>
          <w:rFonts w:ascii="Times New Roman" w:hAnsi="Times New Roman" w:cs="Times New Roman"/>
          <w:i w:val="0"/>
          <w:sz w:val="28"/>
          <w:szCs w:val="28"/>
        </w:rPr>
      </w:pPr>
      <w:r w:rsidRPr="00E00B2E">
        <w:rPr>
          <w:rFonts w:ascii="Times New Roman" w:hAnsi="Times New Roman" w:cs="Times New Roman"/>
          <w:i w:val="0"/>
          <w:sz w:val="28"/>
          <w:szCs w:val="28"/>
        </w:rPr>
        <w:t>комплексні.</w:t>
      </w:r>
    </w:p>
    <w:p w:rsidR="00F16832" w:rsidRPr="003947EF" w:rsidRDefault="00FA7018" w:rsidP="00E00B2E">
      <w:pPr>
        <w:spacing w:after="0" w:line="240" w:lineRule="auto"/>
        <w:jc w:val="both"/>
        <w:rPr>
          <w:rFonts w:ascii="Times New Roman" w:hAnsi="Times New Roman" w:cs="Times New Roman"/>
          <w:i w:val="0"/>
          <w:sz w:val="28"/>
          <w:szCs w:val="28"/>
        </w:rPr>
      </w:pPr>
      <w:r w:rsidRPr="003947EF">
        <w:rPr>
          <w:rFonts w:ascii="Times New Roman" w:hAnsi="Times New Roman" w:cs="Times New Roman"/>
          <w:i w:val="0"/>
          <w:sz w:val="28"/>
          <w:szCs w:val="28"/>
        </w:rPr>
        <w:t>Пріоритетний напрямок діяльності та освітні компоненти на його реалізацію</w:t>
      </w:r>
      <w:r w:rsidR="00F16832" w:rsidRPr="003947EF">
        <w:rPr>
          <w:rFonts w:ascii="Times New Roman" w:hAnsi="Times New Roman" w:cs="Times New Roman"/>
          <w:i w:val="0"/>
          <w:sz w:val="28"/>
          <w:szCs w:val="28"/>
        </w:rPr>
        <w:t>:</w:t>
      </w:r>
    </w:p>
    <w:p w:rsidR="00FA7018" w:rsidRPr="003947EF" w:rsidRDefault="00F16832" w:rsidP="00E00B2E">
      <w:pPr>
        <w:spacing w:after="0" w:line="240" w:lineRule="auto"/>
        <w:jc w:val="both"/>
        <w:rPr>
          <w:rFonts w:ascii="Times New Roman" w:hAnsi="Times New Roman" w:cs="Times New Roman"/>
          <w:i w:val="0"/>
          <w:sz w:val="28"/>
          <w:szCs w:val="28"/>
        </w:rPr>
      </w:pPr>
      <w:r w:rsidRPr="003947EF">
        <w:rPr>
          <w:rFonts w:ascii="Times New Roman" w:hAnsi="Times New Roman" w:cs="Times New Roman"/>
          <w:i w:val="0"/>
          <w:sz w:val="28"/>
          <w:szCs w:val="28"/>
          <w:lang w:val="ru-RU"/>
        </w:rPr>
        <w:t xml:space="preserve">Забезпечення розвитку самоефективності дитини  на засадах компетентнісного, особистісно орієнтованого  та інклюзивного </w:t>
      </w:r>
      <w:proofErr w:type="gramStart"/>
      <w:r w:rsidRPr="003947EF">
        <w:rPr>
          <w:rFonts w:ascii="Times New Roman" w:hAnsi="Times New Roman" w:cs="Times New Roman"/>
          <w:i w:val="0"/>
          <w:sz w:val="28"/>
          <w:szCs w:val="28"/>
          <w:lang w:val="ru-RU"/>
        </w:rPr>
        <w:t>п</w:t>
      </w:r>
      <w:proofErr w:type="gramEnd"/>
      <w:r w:rsidRPr="003947EF">
        <w:rPr>
          <w:rFonts w:ascii="Times New Roman" w:hAnsi="Times New Roman" w:cs="Times New Roman"/>
          <w:i w:val="0"/>
          <w:sz w:val="28"/>
          <w:szCs w:val="28"/>
          <w:lang w:val="ru-RU"/>
        </w:rPr>
        <w:t>ідходах, наступності між ланками освіти в умовах національно-патріотичного виховання та формування позитивного емоційного ставлення до світу, розвитку навичок культури взаємодії та культури мислення</w:t>
      </w:r>
    </w:p>
    <w:p w:rsidR="00FA7018" w:rsidRPr="00E00B2E" w:rsidRDefault="00FA7018" w:rsidP="00E00B2E">
      <w:pPr>
        <w:pStyle w:val="a4"/>
        <w:spacing w:after="0" w:line="240" w:lineRule="auto"/>
        <w:ind w:left="0"/>
        <w:jc w:val="center"/>
        <w:rPr>
          <w:rFonts w:ascii="Times New Roman" w:hAnsi="Times New Roman"/>
          <w:b/>
          <w:sz w:val="28"/>
          <w:szCs w:val="28"/>
        </w:rPr>
      </w:pPr>
      <w:r w:rsidRPr="00E00B2E">
        <w:rPr>
          <w:rFonts w:ascii="Times New Roman" w:hAnsi="Times New Roman"/>
          <w:b/>
          <w:sz w:val="28"/>
          <w:szCs w:val="28"/>
        </w:rPr>
        <w:t>Вид планування</w:t>
      </w:r>
    </w:p>
    <w:p w:rsidR="00FA7018" w:rsidRPr="00E00B2E" w:rsidRDefault="00FA7018" w:rsidP="00E00B2E">
      <w:pPr>
        <w:spacing w:after="0" w:line="240" w:lineRule="auto"/>
        <w:jc w:val="both"/>
        <w:rPr>
          <w:rFonts w:ascii="Times New Roman" w:hAnsi="Times New Roman"/>
          <w:i w:val="0"/>
          <w:sz w:val="28"/>
          <w:szCs w:val="28"/>
        </w:rPr>
      </w:pPr>
      <w:r w:rsidRPr="00E00B2E">
        <w:rPr>
          <w:rFonts w:ascii="Times New Roman" w:hAnsi="Times New Roman"/>
          <w:i w:val="0"/>
          <w:sz w:val="28"/>
          <w:szCs w:val="28"/>
        </w:rPr>
        <w:t xml:space="preserve">Відповідно до рекомендаційного листа МОН України «Планування роботи в дошкільних навчальних закладах» №1/9-455 від 03.07.2009 в закладі дошкільної освіти </w:t>
      </w:r>
      <w:r w:rsidR="00FA168F" w:rsidRPr="00E00B2E">
        <w:rPr>
          <w:rFonts w:ascii="Times New Roman" w:hAnsi="Times New Roman"/>
          <w:i w:val="0"/>
          <w:sz w:val="28"/>
          <w:szCs w:val="28"/>
        </w:rPr>
        <w:t>«Теремок»</w:t>
      </w:r>
      <w:r w:rsidRPr="00E00B2E">
        <w:rPr>
          <w:rFonts w:ascii="Times New Roman" w:hAnsi="Times New Roman"/>
          <w:i w:val="0"/>
          <w:sz w:val="28"/>
          <w:szCs w:val="28"/>
        </w:rPr>
        <w:t xml:space="preserve"> планування освітнього процесу затвердженого рішенням засідання педагогічної ради та відповідає принципам актуальності, науковості, перспективності, доцільності, системності, послідовності.</w:t>
      </w:r>
    </w:p>
    <w:p w:rsidR="00FA7018" w:rsidRPr="00E00B2E" w:rsidRDefault="00FA7018" w:rsidP="00E00B2E">
      <w:pPr>
        <w:spacing w:after="0" w:line="240" w:lineRule="auto"/>
        <w:jc w:val="both"/>
        <w:rPr>
          <w:rFonts w:ascii="Times New Roman" w:hAnsi="Times New Roman"/>
          <w:i w:val="0"/>
          <w:sz w:val="28"/>
          <w:szCs w:val="28"/>
        </w:rPr>
      </w:pPr>
      <w:r w:rsidRPr="00E00B2E">
        <w:rPr>
          <w:rFonts w:ascii="Times New Roman" w:hAnsi="Times New Roman"/>
          <w:i w:val="0"/>
          <w:sz w:val="28"/>
          <w:szCs w:val="28"/>
        </w:rPr>
        <w:t>Основний документ – річний план роботи закладу на навчальний рік.</w:t>
      </w:r>
    </w:p>
    <w:p w:rsidR="00FA7018" w:rsidRPr="00E00B2E" w:rsidRDefault="00FA7018" w:rsidP="00E00B2E">
      <w:pPr>
        <w:spacing w:after="0" w:line="240" w:lineRule="auto"/>
        <w:jc w:val="both"/>
        <w:rPr>
          <w:rFonts w:ascii="Times New Roman" w:hAnsi="Times New Roman"/>
          <w:i w:val="0"/>
          <w:sz w:val="28"/>
          <w:szCs w:val="28"/>
        </w:rPr>
      </w:pPr>
      <w:r w:rsidRPr="00E00B2E">
        <w:rPr>
          <w:rFonts w:ascii="Times New Roman" w:hAnsi="Times New Roman"/>
          <w:i w:val="0"/>
          <w:sz w:val="28"/>
          <w:szCs w:val="28"/>
        </w:rPr>
        <w:t>Всі заходи річного плану роботи підпорядк</w:t>
      </w:r>
      <w:r w:rsidR="00E00B2E" w:rsidRPr="00E00B2E">
        <w:rPr>
          <w:rFonts w:ascii="Times New Roman" w:hAnsi="Times New Roman"/>
          <w:i w:val="0"/>
          <w:sz w:val="28"/>
          <w:szCs w:val="28"/>
        </w:rPr>
        <w:t>овуються визначеними завданнями.</w:t>
      </w:r>
    </w:p>
    <w:p w:rsidR="00FA7018" w:rsidRPr="00E00B2E" w:rsidRDefault="00FA7018" w:rsidP="00E00B2E">
      <w:pPr>
        <w:spacing w:after="0" w:line="240" w:lineRule="auto"/>
        <w:jc w:val="both"/>
        <w:rPr>
          <w:rFonts w:ascii="Times New Roman" w:hAnsi="Times New Roman"/>
          <w:i w:val="0"/>
          <w:sz w:val="28"/>
          <w:szCs w:val="28"/>
        </w:rPr>
      </w:pPr>
      <w:r w:rsidRPr="00E00B2E">
        <w:rPr>
          <w:rFonts w:ascii="Times New Roman" w:hAnsi="Times New Roman"/>
          <w:i w:val="0"/>
          <w:sz w:val="28"/>
          <w:szCs w:val="28"/>
        </w:rPr>
        <w:t>Робота педагогічних працівників регламентується календарним планом, складається на 2 тижні, затверджено на засіданні педагогічної ради планування освітньої роботи з дітьми на кожну групу розклад освітньо</w:t>
      </w:r>
      <w:r w:rsidR="00F16832" w:rsidRPr="00E00B2E">
        <w:rPr>
          <w:rFonts w:ascii="Times New Roman" w:hAnsi="Times New Roman"/>
          <w:i w:val="0"/>
          <w:sz w:val="28"/>
          <w:szCs w:val="28"/>
        </w:rPr>
        <w:t>ї діяльності на I пол..</w:t>
      </w:r>
      <w:r w:rsidRPr="00E00B2E">
        <w:rPr>
          <w:rFonts w:ascii="Times New Roman" w:hAnsi="Times New Roman"/>
          <w:i w:val="0"/>
          <w:sz w:val="28"/>
          <w:szCs w:val="28"/>
        </w:rPr>
        <w:t xml:space="preserve"> дня, сітка занять, 2 комплекси, 2 ранкові гімнастики, 2 гімнастики пробу</w:t>
      </w:r>
      <w:r w:rsidR="00F16832" w:rsidRPr="00E00B2E">
        <w:rPr>
          <w:rFonts w:ascii="Times New Roman" w:hAnsi="Times New Roman"/>
          <w:i w:val="0"/>
          <w:sz w:val="28"/>
          <w:szCs w:val="28"/>
        </w:rPr>
        <w:t xml:space="preserve">дження, </w:t>
      </w:r>
      <w:r w:rsidRPr="00E00B2E">
        <w:rPr>
          <w:rFonts w:ascii="Times New Roman" w:hAnsi="Times New Roman"/>
          <w:i w:val="0"/>
          <w:sz w:val="28"/>
          <w:szCs w:val="28"/>
        </w:rPr>
        <w:t xml:space="preserve"> заходи оздоровчої ро</w:t>
      </w:r>
      <w:r w:rsidR="000467B0" w:rsidRPr="00E00B2E">
        <w:rPr>
          <w:rFonts w:ascii="Times New Roman" w:hAnsi="Times New Roman"/>
          <w:i w:val="0"/>
          <w:sz w:val="28"/>
          <w:szCs w:val="28"/>
        </w:rPr>
        <w:t>боти та безпеки життєдіяльності, регламентується платформа дистанційного навчання</w:t>
      </w:r>
    </w:p>
    <w:p w:rsidR="00FA7018" w:rsidRPr="00E00B2E" w:rsidRDefault="00FA7018" w:rsidP="00E00B2E">
      <w:pPr>
        <w:spacing w:after="0" w:line="240" w:lineRule="auto"/>
        <w:jc w:val="both"/>
        <w:rPr>
          <w:rFonts w:ascii="Times New Roman" w:hAnsi="Times New Roman"/>
          <w:i w:val="0"/>
          <w:sz w:val="28"/>
          <w:szCs w:val="28"/>
        </w:rPr>
      </w:pPr>
      <w:r w:rsidRPr="00E00B2E">
        <w:rPr>
          <w:rFonts w:ascii="Times New Roman" w:hAnsi="Times New Roman"/>
          <w:i w:val="0"/>
          <w:sz w:val="28"/>
          <w:szCs w:val="28"/>
        </w:rPr>
        <w:t>Планування освітньо</w:t>
      </w:r>
      <w:r w:rsidR="00F16832" w:rsidRPr="00E00B2E">
        <w:rPr>
          <w:rFonts w:ascii="Times New Roman" w:hAnsi="Times New Roman"/>
          <w:i w:val="0"/>
          <w:sz w:val="28"/>
          <w:szCs w:val="28"/>
        </w:rPr>
        <w:t xml:space="preserve">ї роботи  складається за тематичними </w:t>
      </w:r>
      <w:r w:rsidRPr="00E00B2E">
        <w:rPr>
          <w:rFonts w:ascii="Times New Roman" w:hAnsi="Times New Roman"/>
          <w:i w:val="0"/>
          <w:sz w:val="28"/>
          <w:szCs w:val="28"/>
        </w:rPr>
        <w:t>видами діяльності.</w:t>
      </w:r>
    </w:p>
    <w:p w:rsidR="00FA7018" w:rsidRPr="00E00B2E" w:rsidRDefault="00FA7018" w:rsidP="00E00B2E">
      <w:pPr>
        <w:spacing w:after="0" w:line="240" w:lineRule="auto"/>
        <w:jc w:val="both"/>
        <w:rPr>
          <w:rFonts w:ascii="Times New Roman" w:hAnsi="Times New Roman"/>
          <w:i w:val="0"/>
          <w:sz w:val="28"/>
          <w:szCs w:val="28"/>
        </w:rPr>
      </w:pPr>
      <w:r w:rsidRPr="00E00B2E">
        <w:rPr>
          <w:rFonts w:ascii="Times New Roman" w:hAnsi="Times New Roman"/>
          <w:i w:val="0"/>
          <w:sz w:val="28"/>
          <w:szCs w:val="28"/>
        </w:rPr>
        <w:t xml:space="preserve">При плануванні роботи використовується блочно-тематичний принцип, що базується на інтегральному підході до організації життєдіяльності дітей, </w:t>
      </w:r>
      <w:r w:rsidRPr="00E00B2E">
        <w:rPr>
          <w:rFonts w:ascii="Times New Roman" w:hAnsi="Times New Roman"/>
          <w:i w:val="0"/>
          <w:sz w:val="28"/>
          <w:szCs w:val="28"/>
        </w:rPr>
        <w:lastRenderedPageBreak/>
        <w:t>забезпечує змістову цілісність, системність, послідовність, ускладнення, повторення програмового матеріалу.</w:t>
      </w:r>
    </w:p>
    <w:p w:rsidR="00FA7018" w:rsidRPr="00E00B2E" w:rsidRDefault="00FA7018" w:rsidP="00E00B2E">
      <w:pPr>
        <w:pStyle w:val="a4"/>
        <w:spacing w:after="0" w:line="240" w:lineRule="auto"/>
        <w:ind w:left="1080"/>
        <w:rPr>
          <w:rFonts w:ascii="Times New Roman" w:hAnsi="Times New Roman" w:cs="Times New Roman"/>
          <w:i w:val="0"/>
          <w:sz w:val="28"/>
          <w:szCs w:val="28"/>
        </w:rPr>
      </w:pPr>
    </w:p>
    <w:p w:rsidR="00FA7018" w:rsidRPr="00E00B2E" w:rsidRDefault="00FA7018" w:rsidP="00E00B2E">
      <w:pPr>
        <w:spacing w:after="0" w:line="240" w:lineRule="auto"/>
        <w:rPr>
          <w:rFonts w:ascii="Times New Roman" w:hAnsi="Times New Roman" w:cs="Times New Roman"/>
          <w:b/>
          <w:sz w:val="28"/>
          <w:szCs w:val="28"/>
        </w:rPr>
      </w:pPr>
      <w:r w:rsidRPr="00E00B2E">
        <w:rPr>
          <w:rFonts w:ascii="Times New Roman" w:hAnsi="Times New Roman" w:cs="Times New Roman"/>
          <w:b/>
          <w:sz w:val="28"/>
          <w:szCs w:val="28"/>
        </w:rPr>
        <w:t>Педагогічні ресурси:</w:t>
      </w:r>
    </w:p>
    <w:p w:rsidR="00FA7018" w:rsidRPr="00E00B2E" w:rsidRDefault="00FA7018" w:rsidP="00E00B2E">
      <w:pPr>
        <w:spacing w:after="0" w:line="240" w:lineRule="auto"/>
        <w:jc w:val="center"/>
        <w:rPr>
          <w:rFonts w:ascii="Times New Roman" w:hAnsi="Times New Roman" w:cs="Times New Roman"/>
          <w:b/>
          <w:i w:val="0"/>
          <w:sz w:val="28"/>
          <w:szCs w:val="28"/>
        </w:rPr>
      </w:pPr>
      <w:r w:rsidRPr="00E00B2E">
        <w:rPr>
          <w:rFonts w:ascii="Times New Roman" w:hAnsi="Times New Roman" w:cs="Times New Roman"/>
          <w:b/>
          <w:i w:val="0"/>
          <w:sz w:val="28"/>
          <w:szCs w:val="28"/>
        </w:rPr>
        <w:t xml:space="preserve">Якісний </w:t>
      </w:r>
      <w:r w:rsidR="001B7A96" w:rsidRPr="00E00B2E">
        <w:rPr>
          <w:rFonts w:ascii="Times New Roman" w:hAnsi="Times New Roman" w:cs="Times New Roman"/>
          <w:b/>
          <w:i w:val="0"/>
          <w:sz w:val="28"/>
          <w:szCs w:val="28"/>
        </w:rPr>
        <w:t>склад педагогічних працівників Герцаї</w:t>
      </w:r>
      <w:r w:rsidR="00DD534C" w:rsidRPr="00E00B2E">
        <w:rPr>
          <w:rFonts w:ascii="Times New Roman" w:hAnsi="Times New Roman" w:cs="Times New Roman"/>
          <w:b/>
          <w:i w:val="0"/>
          <w:sz w:val="28"/>
          <w:szCs w:val="28"/>
        </w:rPr>
        <w:t>вського</w:t>
      </w:r>
      <w:r w:rsidRPr="00E00B2E">
        <w:rPr>
          <w:rFonts w:ascii="Times New Roman" w:hAnsi="Times New Roman" w:cs="Times New Roman"/>
          <w:b/>
          <w:i w:val="0"/>
          <w:sz w:val="28"/>
          <w:szCs w:val="28"/>
        </w:rPr>
        <w:t xml:space="preserve"> закладу </w:t>
      </w:r>
      <w:r w:rsidR="00DD534C" w:rsidRPr="00E00B2E">
        <w:rPr>
          <w:rFonts w:ascii="Times New Roman" w:hAnsi="Times New Roman" w:cs="Times New Roman"/>
          <w:b/>
          <w:i w:val="0"/>
          <w:sz w:val="28"/>
          <w:szCs w:val="28"/>
        </w:rPr>
        <w:t>дошкільної освіти «Теремок» Герцаївської</w:t>
      </w:r>
      <w:r w:rsidRPr="00E00B2E">
        <w:rPr>
          <w:rFonts w:ascii="Times New Roman" w:hAnsi="Times New Roman" w:cs="Times New Roman"/>
          <w:b/>
          <w:i w:val="0"/>
          <w:sz w:val="28"/>
          <w:szCs w:val="28"/>
        </w:rPr>
        <w:t xml:space="preserve"> міської ради</w:t>
      </w:r>
    </w:p>
    <w:p w:rsidR="00FA7018" w:rsidRPr="00E00B2E" w:rsidRDefault="00DD534C" w:rsidP="00E00B2E">
      <w:pPr>
        <w:spacing w:after="0" w:line="240" w:lineRule="auto"/>
        <w:jc w:val="both"/>
        <w:rPr>
          <w:rFonts w:ascii="Times New Roman" w:hAnsi="Times New Roman" w:cs="Times New Roman"/>
          <w:i w:val="0"/>
          <w:sz w:val="28"/>
          <w:szCs w:val="28"/>
        </w:rPr>
      </w:pPr>
      <w:r w:rsidRPr="00E00B2E">
        <w:rPr>
          <w:rFonts w:ascii="Times New Roman" w:hAnsi="Times New Roman" w:cs="Times New Roman"/>
          <w:i w:val="0"/>
          <w:sz w:val="28"/>
          <w:szCs w:val="28"/>
        </w:rPr>
        <w:t>Герцаївський</w:t>
      </w:r>
      <w:r w:rsidR="00FA7018" w:rsidRPr="00E00B2E">
        <w:rPr>
          <w:rFonts w:ascii="Times New Roman" w:hAnsi="Times New Roman" w:cs="Times New Roman"/>
          <w:i w:val="0"/>
          <w:sz w:val="28"/>
          <w:szCs w:val="28"/>
        </w:rPr>
        <w:t xml:space="preserve"> </w:t>
      </w:r>
      <w:r w:rsidRPr="00E00B2E">
        <w:rPr>
          <w:rFonts w:ascii="Times New Roman" w:hAnsi="Times New Roman" w:cs="Times New Roman"/>
          <w:i w:val="0"/>
          <w:sz w:val="28"/>
          <w:szCs w:val="28"/>
        </w:rPr>
        <w:t xml:space="preserve"> заклад  дошкільної освіти «Теремок»</w:t>
      </w:r>
      <w:r w:rsidR="00FA7018" w:rsidRPr="00E00B2E">
        <w:rPr>
          <w:rFonts w:ascii="Times New Roman" w:hAnsi="Times New Roman" w:cs="Times New Roman"/>
          <w:i w:val="0"/>
          <w:sz w:val="28"/>
          <w:szCs w:val="28"/>
        </w:rPr>
        <w:t xml:space="preserve"> укомплектований згідно штатного розпису на </w:t>
      </w:r>
      <w:r w:rsidRPr="00E00B2E">
        <w:rPr>
          <w:rFonts w:ascii="Times New Roman" w:hAnsi="Times New Roman" w:cs="Times New Roman"/>
          <w:i w:val="0"/>
          <w:sz w:val="28"/>
          <w:szCs w:val="28"/>
        </w:rPr>
        <w:t>6</w:t>
      </w:r>
      <w:r w:rsidR="00FA7018" w:rsidRPr="00E00B2E">
        <w:rPr>
          <w:rFonts w:ascii="Times New Roman" w:hAnsi="Times New Roman" w:cs="Times New Roman"/>
          <w:i w:val="0"/>
          <w:sz w:val="28"/>
          <w:szCs w:val="28"/>
        </w:rPr>
        <w:t>груп.</w:t>
      </w:r>
    </w:p>
    <w:p w:rsidR="00FA7018" w:rsidRPr="00E00B2E" w:rsidRDefault="00DD534C" w:rsidP="00E00B2E">
      <w:pPr>
        <w:spacing w:after="0" w:line="240" w:lineRule="auto"/>
        <w:jc w:val="both"/>
        <w:rPr>
          <w:rFonts w:ascii="Times New Roman" w:hAnsi="Times New Roman" w:cs="Times New Roman"/>
          <w:i w:val="0"/>
          <w:sz w:val="28"/>
          <w:szCs w:val="28"/>
        </w:rPr>
      </w:pPr>
      <w:r w:rsidRPr="00E00B2E">
        <w:rPr>
          <w:rFonts w:ascii="Times New Roman" w:hAnsi="Times New Roman" w:cs="Times New Roman"/>
          <w:i w:val="0"/>
          <w:sz w:val="28"/>
          <w:szCs w:val="28"/>
        </w:rPr>
        <w:t>Директор</w:t>
      </w:r>
      <w:r w:rsidR="00FA7018" w:rsidRPr="00E00B2E">
        <w:rPr>
          <w:rFonts w:ascii="Times New Roman" w:hAnsi="Times New Roman" w:cs="Times New Roman"/>
          <w:i w:val="0"/>
          <w:sz w:val="28"/>
          <w:szCs w:val="28"/>
        </w:rPr>
        <w:t xml:space="preserve"> – </w:t>
      </w:r>
      <w:r w:rsidRPr="00E00B2E">
        <w:rPr>
          <w:rFonts w:ascii="Times New Roman" w:hAnsi="Times New Roman" w:cs="Times New Roman"/>
          <w:i w:val="0"/>
          <w:sz w:val="28"/>
          <w:szCs w:val="28"/>
        </w:rPr>
        <w:t>Чахлеу Ада Костянтинівна</w:t>
      </w:r>
      <w:r w:rsidR="00FA7018" w:rsidRPr="00E00B2E">
        <w:rPr>
          <w:rFonts w:ascii="Times New Roman" w:hAnsi="Times New Roman" w:cs="Times New Roman"/>
          <w:i w:val="0"/>
          <w:sz w:val="28"/>
          <w:szCs w:val="28"/>
        </w:rPr>
        <w:t xml:space="preserve">, освіта – вища, </w:t>
      </w:r>
      <w:r w:rsidR="00FC5D9E" w:rsidRPr="00E00B2E">
        <w:rPr>
          <w:rFonts w:ascii="Times New Roman" w:hAnsi="Times New Roman" w:cs="Times New Roman"/>
          <w:i w:val="0"/>
          <w:sz w:val="28"/>
          <w:szCs w:val="28"/>
        </w:rPr>
        <w:t>стаж роботи – 6</w:t>
      </w:r>
      <w:r w:rsidRPr="00E00B2E">
        <w:rPr>
          <w:rFonts w:ascii="Times New Roman" w:hAnsi="Times New Roman" w:cs="Times New Roman"/>
          <w:i w:val="0"/>
          <w:sz w:val="28"/>
          <w:szCs w:val="28"/>
        </w:rPr>
        <w:t xml:space="preserve"> років</w:t>
      </w:r>
      <w:r w:rsidR="00FA7018" w:rsidRPr="00E00B2E">
        <w:rPr>
          <w:rFonts w:ascii="Times New Roman" w:hAnsi="Times New Roman" w:cs="Times New Roman"/>
          <w:i w:val="0"/>
          <w:sz w:val="28"/>
          <w:szCs w:val="28"/>
        </w:rPr>
        <w:t xml:space="preserve"> на посаді, </w:t>
      </w:r>
      <w:r w:rsidRPr="00E00B2E">
        <w:rPr>
          <w:rFonts w:ascii="Times New Roman" w:hAnsi="Times New Roman" w:cs="Times New Roman"/>
          <w:i w:val="0"/>
          <w:sz w:val="28"/>
          <w:szCs w:val="28"/>
        </w:rPr>
        <w:t>11</w:t>
      </w:r>
      <w:r w:rsidR="00FA7018" w:rsidRPr="00E00B2E">
        <w:rPr>
          <w:rFonts w:ascii="Times New Roman" w:hAnsi="Times New Roman" w:cs="Times New Roman"/>
          <w:i w:val="0"/>
          <w:sz w:val="28"/>
          <w:szCs w:val="28"/>
        </w:rPr>
        <w:t xml:space="preserve"> років загального педагогічного стажу.</w:t>
      </w:r>
    </w:p>
    <w:p w:rsidR="00FA7018" w:rsidRPr="00E00B2E" w:rsidRDefault="00FA7018" w:rsidP="00E00B2E">
      <w:pPr>
        <w:spacing w:after="0" w:line="240" w:lineRule="auto"/>
        <w:jc w:val="both"/>
        <w:rPr>
          <w:rFonts w:ascii="Times New Roman" w:hAnsi="Times New Roman" w:cs="Times New Roman"/>
          <w:i w:val="0"/>
          <w:sz w:val="28"/>
          <w:szCs w:val="28"/>
        </w:rPr>
      </w:pPr>
      <w:r w:rsidRPr="00E00B2E">
        <w:rPr>
          <w:rFonts w:ascii="Times New Roman" w:hAnsi="Times New Roman" w:cs="Times New Roman"/>
          <w:i w:val="0"/>
          <w:sz w:val="28"/>
          <w:szCs w:val="28"/>
        </w:rPr>
        <w:t xml:space="preserve">Вихователь-методист – </w:t>
      </w:r>
      <w:r w:rsidR="00DD534C" w:rsidRPr="00E00B2E">
        <w:rPr>
          <w:rFonts w:ascii="Times New Roman" w:hAnsi="Times New Roman" w:cs="Times New Roman"/>
          <w:i w:val="0"/>
          <w:sz w:val="28"/>
          <w:szCs w:val="28"/>
        </w:rPr>
        <w:t xml:space="preserve">Соколюк Анастасія Миколаївна, </w:t>
      </w:r>
      <w:r w:rsidRPr="00E00B2E">
        <w:rPr>
          <w:rFonts w:ascii="Times New Roman" w:hAnsi="Times New Roman" w:cs="Times New Roman"/>
          <w:i w:val="0"/>
          <w:sz w:val="28"/>
          <w:szCs w:val="28"/>
        </w:rPr>
        <w:t xml:space="preserve">стаж роботи – </w:t>
      </w:r>
      <w:r w:rsidR="00DD534C" w:rsidRPr="00E00B2E">
        <w:rPr>
          <w:rFonts w:ascii="Times New Roman" w:hAnsi="Times New Roman" w:cs="Times New Roman"/>
          <w:i w:val="0"/>
          <w:sz w:val="28"/>
          <w:szCs w:val="28"/>
        </w:rPr>
        <w:t>7</w:t>
      </w:r>
      <w:r w:rsidRPr="00E00B2E">
        <w:rPr>
          <w:rFonts w:ascii="Times New Roman" w:hAnsi="Times New Roman" w:cs="Times New Roman"/>
          <w:i w:val="0"/>
          <w:sz w:val="28"/>
          <w:szCs w:val="28"/>
        </w:rPr>
        <w:t xml:space="preserve"> років.</w:t>
      </w:r>
    </w:p>
    <w:p w:rsidR="00EC1C88" w:rsidRPr="00E00B2E" w:rsidRDefault="00FA7018" w:rsidP="00E00B2E">
      <w:pPr>
        <w:spacing w:after="0" w:line="240" w:lineRule="auto"/>
        <w:ind w:firstLine="709"/>
        <w:jc w:val="both"/>
        <w:rPr>
          <w:rFonts w:ascii="Times New Roman" w:hAnsi="Times New Roman" w:cs="Times New Roman"/>
          <w:i w:val="0"/>
          <w:sz w:val="28"/>
          <w:szCs w:val="28"/>
        </w:rPr>
      </w:pPr>
      <w:r w:rsidRPr="00E00B2E">
        <w:rPr>
          <w:rFonts w:ascii="Times New Roman" w:hAnsi="Times New Roman" w:cs="Times New Roman"/>
          <w:i w:val="0"/>
          <w:sz w:val="28"/>
          <w:szCs w:val="28"/>
        </w:rPr>
        <w:t xml:space="preserve">Всього </w:t>
      </w:r>
      <w:r w:rsidR="00DD534C" w:rsidRPr="00E00B2E">
        <w:rPr>
          <w:rFonts w:ascii="Times New Roman" w:hAnsi="Times New Roman" w:cs="Times New Roman"/>
          <w:i w:val="0"/>
          <w:sz w:val="28"/>
          <w:szCs w:val="28"/>
        </w:rPr>
        <w:t>педогогічних працівників</w:t>
      </w:r>
      <w:r w:rsidRPr="00E00B2E">
        <w:rPr>
          <w:rFonts w:ascii="Times New Roman" w:hAnsi="Times New Roman" w:cs="Times New Roman"/>
          <w:i w:val="0"/>
          <w:sz w:val="28"/>
          <w:szCs w:val="28"/>
        </w:rPr>
        <w:t xml:space="preserve">: </w:t>
      </w:r>
      <w:r w:rsidR="00DD534C" w:rsidRPr="00E00B2E">
        <w:rPr>
          <w:rFonts w:ascii="Times New Roman" w:hAnsi="Times New Roman" w:cs="Times New Roman"/>
          <w:i w:val="0"/>
          <w:sz w:val="28"/>
          <w:szCs w:val="28"/>
        </w:rPr>
        <w:t xml:space="preserve">18 </w:t>
      </w:r>
      <w:r w:rsidRPr="00E00B2E">
        <w:rPr>
          <w:rFonts w:ascii="Times New Roman" w:hAnsi="Times New Roman" w:cs="Times New Roman"/>
          <w:i w:val="0"/>
          <w:sz w:val="28"/>
          <w:szCs w:val="28"/>
        </w:rPr>
        <w:t>чоловік</w:t>
      </w:r>
    </w:p>
    <w:p w:rsidR="00FA7018" w:rsidRPr="00E00B2E" w:rsidRDefault="00EC1C88" w:rsidP="00E00B2E">
      <w:pPr>
        <w:spacing w:after="0" w:line="240" w:lineRule="auto"/>
        <w:ind w:firstLine="709"/>
        <w:jc w:val="both"/>
        <w:rPr>
          <w:rFonts w:ascii="Times New Roman" w:hAnsi="Times New Roman" w:cs="Times New Roman"/>
          <w:i w:val="0"/>
          <w:sz w:val="28"/>
          <w:szCs w:val="28"/>
        </w:rPr>
      </w:pPr>
      <w:r w:rsidRPr="00E00B2E">
        <w:rPr>
          <w:rFonts w:ascii="Times New Roman" w:hAnsi="Times New Roman" w:cs="Times New Roman"/>
          <w:i w:val="0"/>
          <w:sz w:val="28"/>
          <w:szCs w:val="28"/>
        </w:rPr>
        <w:t>З</w:t>
      </w:r>
      <w:r w:rsidRPr="00E00B2E">
        <w:rPr>
          <w:rFonts w:ascii="Times New Roman" w:hAnsi="Times New Roman" w:cs="Times New Roman"/>
          <w:i w:val="0"/>
          <w:sz w:val="28"/>
          <w:szCs w:val="28"/>
        </w:rPr>
        <w:t xml:space="preserve"> них мають повну вищу освіту І</w:t>
      </w:r>
      <w:r w:rsidRPr="00E00B2E">
        <w:rPr>
          <w:rFonts w:ascii="Times New Roman" w:hAnsi="Times New Roman" w:cs="Times New Roman"/>
          <w:i w:val="0"/>
          <w:sz w:val="28"/>
          <w:szCs w:val="28"/>
          <w:lang w:val="en-US"/>
        </w:rPr>
        <w:t>V</w:t>
      </w:r>
      <w:r w:rsidRPr="00E00B2E">
        <w:rPr>
          <w:rFonts w:ascii="Times New Roman" w:hAnsi="Times New Roman" w:cs="Times New Roman"/>
          <w:i w:val="0"/>
          <w:sz w:val="28"/>
          <w:szCs w:val="28"/>
        </w:rPr>
        <w:t xml:space="preserve"> рівня акредитації – 9 педагогів та 3 педагогів здобувають вищу освітй.</w:t>
      </w:r>
    </w:p>
    <w:p w:rsidR="00FA7018" w:rsidRPr="00E00B2E" w:rsidRDefault="00FA47F7" w:rsidP="00E00B2E">
      <w:pPr>
        <w:spacing w:after="0" w:line="240" w:lineRule="auto"/>
        <w:ind w:firstLine="709"/>
        <w:jc w:val="both"/>
        <w:rPr>
          <w:rFonts w:ascii="Times New Roman" w:hAnsi="Times New Roman" w:cs="Times New Roman"/>
          <w:i w:val="0"/>
          <w:sz w:val="28"/>
          <w:szCs w:val="28"/>
        </w:rPr>
      </w:pPr>
      <w:r w:rsidRPr="00E00B2E">
        <w:rPr>
          <w:rFonts w:ascii="Times New Roman" w:hAnsi="Times New Roman" w:cs="Times New Roman"/>
          <w:i w:val="0"/>
          <w:sz w:val="28"/>
          <w:szCs w:val="28"/>
        </w:rPr>
        <w:t>Спеціаліст II категорії –</w:t>
      </w:r>
      <w:r w:rsidR="00EC1C88" w:rsidRPr="00E00B2E">
        <w:rPr>
          <w:rFonts w:ascii="Times New Roman" w:hAnsi="Times New Roman" w:cs="Times New Roman"/>
          <w:i w:val="0"/>
          <w:sz w:val="28"/>
          <w:szCs w:val="28"/>
        </w:rPr>
        <w:t>3</w:t>
      </w:r>
      <w:r w:rsidR="00FA7018" w:rsidRPr="00E00B2E">
        <w:rPr>
          <w:rFonts w:ascii="Times New Roman" w:hAnsi="Times New Roman" w:cs="Times New Roman"/>
          <w:i w:val="0"/>
          <w:sz w:val="28"/>
          <w:szCs w:val="28"/>
        </w:rPr>
        <w:t xml:space="preserve"> чол.</w:t>
      </w:r>
    </w:p>
    <w:p w:rsidR="00FA7018" w:rsidRPr="00E00B2E" w:rsidRDefault="00FA7018" w:rsidP="00E00B2E">
      <w:pPr>
        <w:spacing w:after="0" w:line="240" w:lineRule="auto"/>
        <w:ind w:firstLine="709"/>
        <w:jc w:val="both"/>
        <w:rPr>
          <w:rFonts w:ascii="Times New Roman" w:hAnsi="Times New Roman" w:cs="Times New Roman"/>
          <w:i w:val="0"/>
          <w:sz w:val="28"/>
          <w:szCs w:val="28"/>
        </w:rPr>
      </w:pPr>
      <w:r w:rsidRPr="00E00B2E">
        <w:rPr>
          <w:rFonts w:ascii="Times New Roman" w:hAnsi="Times New Roman" w:cs="Times New Roman"/>
          <w:i w:val="0"/>
          <w:sz w:val="28"/>
          <w:szCs w:val="28"/>
        </w:rPr>
        <w:t xml:space="preserve">Спеціаліст 1 категорії – </w:t>
      </w:r>
      <w:r w:rsidR="00FA47F7" w:rsidRPr="00E00B2E">
        <w:rPr>
          <w:rFonts w:ascii="Times New Roman" w:hAnsi="Times New Roman" w:cs="Times New Roman"/>
          <w:i w:val="0"/>
          <w:sz w:val="28"/>
          <w:szCs w:val="28"/>
        </w:rPr>
        <w:t>2</w:t>
      </w:r>
      <w:r w:rsidRPr="00E00B2E">
        <w:rPr>
          <w:rFonts w:ascii="Times New Roman" w:hAnsi="Times New Roman" w:cs="Times New Roman"/>
          <w:i w:val="0"/>
          <w:sz w:val="28"/>
          <w:szCs w:val="28"/>
        </w:rPr>
        <w:t xml:space="preserve"> чол.</w:t>
      </w:r>
    </w:p>
    <w:p w:rsidR="00FA7018" w:rsidRPr="00E00B2E" w:rsidRDefault="00FA7018" w:rsidP="00E00B2E">
      <w:pPr>
        <w:spacing w:after="0" w:line="240" w:lineRule="auto"/>
        <w:ind w:firstLine="709"/>
        <w:jc w:val="both"/>
        <w:rPr>
          <w:rFonts w:ascii="Times New Roman" w:hAnsi="Times New Roman" w:cs="Times New Roman"/>
          <w:i w:val="0"/>
          <w:sz w:val="28"/>
          <w:szCs w:val="28"/>
        </w:rPr>
      </w:pPr>
      <w:r w:rsidRPr="00E00B2E">
        <w:rPr>
          <w:rFonts w:ascii="Times New Roman" w:hAnsi="Times New Roman" w:cs="Times New Roman"/>
          <w:i w:val="0"/>
          <w:sz w:val="28"/>
          <w:szCs w:val="28"/>
        </w:rPr>
        <w:t xml:space="preserve">«Спеціаліст» (освіта вища) – 5 чоловік. </w:t>
      </w:r>
      <w:r w:rsidR="00EC1C88" w:rsidRPr="00E00B2E">
        <w:rPr>
          <w:rFonts w:ascii="Times New Roman" w:hAnsi="Times New Roman" w:cs="Times New Roman"/>
          <w:i w:val="0"/>
          <w:sz w:val="28"/>
          <w:szCs w:val="28"/>
        </w:rPr>
        <w:t>Педагогічна працівники</w:t>
      </w:r>
      <w:r w:rsidRPr="00E00B2E">
        <w:rPr>
          <w:rFonts w:ascii="Times New Roman" w:hAnsi="Times New Roman" w:cs="Times New Roman"/>
          <w:i w:val="0"/>
          <w:sz w:val="28"/>
          <w:szCs w:val="28"/>
        </w:rPr>
        <w:t xml:space="preserve">, що відповідають займаній посаді – </w:t>
      </w:r>
      <w:r w:rsidR="00EC1C88" w:rsidRPr="00E00B2E">
        <w:rPr>
          <w:rFonts w:ascii="Times New Roman" w:hAnsi="Times New Roman" w:cs="Times New Roman"/>
          <w:i w:val="0"/>
          <w:sz w:val="28"/>
          <w:szCs w:val="28"/>
        </w:rPr>
        <w:t>8</w:t>
      </w:r>
      <w:r w:rsidRPr="00E00B2E">
        <w:rPr>
          <w:rFonts w:ascii="Times New Roman" w:hAnsi="Times New Roman" w:cs="Times New Roman"/>
          <w:i w:val="0"/>
          <w:sz w:val="28"/>
          <w:szCs w:val="28"/>
        </w:rPr>
        <w:t xml:space="preserve"> чол. (освіта середня-спеціальна).</w:t>
      </w:r>
    </w:p>
    <w:p w:rsidR="00FA7018" w:rsidRPr="00E00B2E" w:rsidRDefault="00FA7018" w:rsidP="00E00B2E">
      <w:pPr>
        <w:spacing w:after="0" w:line="240" w:lineRule="auto"/>
        <w:ind w:firstLine="709"/>
        <w:jc w:val="both"/>
        <w:rPr>
          <w:rFonts w:ascii="Times New Roman" w:hAnsi="Times New Roman" w:cs="Times New Roman"/>
          <w:i w:val="0"/>
          <w:sz w:val="28"/>
          <w:szCs w:val="28"/>
        </w:rPr>
      </w:pPr>
      <w:r w:rsidRPr="00E00B2E">
        <w:rPr>
          <w:rFonts w:ascii="Times New Roman" w:hAnsi="Times New Roman" w:cs="Times New Roman"/>
          <w:i w:val="0"/>
          <w:sz w:val="28"/>
          <w:szCs w:val="28"/>
        </w:rPr>
        <w:t xml:space="preserve">Музичний керівник – 2 чоловіки, </w:t>
      </w:r>
      <w:r w:rsidR="00EC1C88" w:rsidRPr="00E00B2E">
        <w:rPr>
          <w:rFonts w:ascii="Times New Roman" w:hAnsi="Times New Roman" w:cs="Times New Roman"/>
          <w:i w:val="0"/>
          <w:sz w:val="28"/>
          <w:szCs w:val="28"/>
        </w:rPr>
        <w:t>(1-</w:t>
      </w:r>
      <w:r w:rsidRPr="00E00B2E">
        <w:rPr>
          <w:rFonts w:ascii="Times New Roman" w:hAnsi="Times New Roman" w:cs="Times New Roman"/>
          <w:i w:val="0"/>
          <w:sz w:val="28"/>
          <w:szCs w:val="28"/>
        </w:rPr>
        <w:t>освіта середня-спеціальна</w:t>
      </w:r>
      <w:r w:rsidR="00EC1C88" w:rsidRPr="00E00B2E">
        <w:rPr>
          <w:rFonts w:ascii="Times New Roman" w:hAnsi="Times New Roman" w:cs="Times New Roman"/>
          <w:i w:val="0"/>
          <w:sz w:val="28"/>
          <w:szCs w:val="28"/>
        </w:rPr>
        <w:t xml:space="preserve"> та 1- вища, спеціаліст ІІ категорії)</w:t>
      </w:r>
      <w:r w:rsidRPr="00E00B2E">
        <w:rPr>
          <w:rFonts w:ascii="Times New Roman" w:hAnsi="Times New Roman" w:cs="Times New Roman"/>
          <w:i w:val="0"/>
          <w:sz w:val="28"/>
          <w:szCs w:val="28"/>
        </w:rPr>
        <w:t>.</w:t>
      </w:r>
    </w:p>
    <w:p w:rsidR="00EC1C88" w:rsidRPr="00E00B2E" w:rsidRDefault="00EC1C88" w:rsidP="00E00B2E">
      <w:pPr>
        <w:spacing w:after="0" w:line="240" w:lineRule="auto"/>
        <w:ind w:firstLine="540"/>
        <w:jc w:val="both"/>
        <w:rPr>
          <w:b/>
          <w:sz w:val="28"/>
          <w:szCs w:val="28"/>
        </w:rPr>
      </w:pPr>
      <w:r w:rsidRPr="00E00B2E">
        <w:rPr>
          <w:b/>
          <w:sz w:val="28"/>
          <w:szCs w:val="28"/>
        </w:rPr>
        <w:t>Педагогічний стаж:</w:t>
      </w:r>
    </w:p>
    <w:p w:rsidR="00FA7018" w:rsidRPr="00E00B2E" w:rsidRDefault="00EC1C88" w:rsidP="00E00B2E">
      <w:pPr>
        <w:spacing w:after="0" w:line="240" w:lineRule="auto"/>
        <w:ind w:firstLine="540"/>
        <w:jc w:val="both"/>
        <w:rPr>
          <w:rFonts w:ascii="Times New Roman" w:hAnsi="Times New Roman" w:cs="Times New Roman"/>
          <w:i w:val="0"/>
          <w:sz w:val="28"/>
          <w:szCs w:val="28"/>
        </w:rPr>
      </w:pPr>
      <w:r w:rsidRPr="00E00B2E">
        <w:rPr>
          <w:rFonts w:ascii="Times New Roman" w:hAnsi="Times New Roman" w:cs="Times New Roman"/>
          <w:i w:val="0"/>
          <w:sz w:val="28"/>
          <w:szCs w:val="28"/>
        </w:rPr>
        <w:t xml:space="preserve">Мають педагогічний стаж до 3 років – </w:t>
      </w:r>
      <w:r w:rsidRPr="00E00B2E">
        <w:rPr>
          <w:rFonts w:ascii="Times New Roman" w:hAnsi="Times New Roman" w:cs="Times New Roman"/>
          <w:i w:val="0"/>
          <w:sz w:val="28"/>
          <w:szCs w:val="28"/>
        </w:rPr>
        <w:t>7</w:t>
      </w:r>
      <w:r w:rsidRPr="00E00B2E">
        <w:rPr>
          <w:rFonts w:ascii="Times New Roman" w:hAnsi="Times New Roman" w:cs="Times New Roman"/>
          <w:i w:val="0"/>
          <w:sz w:val="28"/>
          <w:szCs w:val="28"/>
        </w:rPr>
        <w:t xml:space="preserve"> педагог, до 10 років – 3 педагог,  від 10 до 20 років – 7 педагоги, 20 років і більше – 1 педагогів.  </w:t>
      </w:r>
    </w:p>
    <w:p w:rsidR="00FA7018" w:rsidRPr="00E00B2E" w:rsidRDefault="00FA7018" w:rsidP="00E00B2E">
      <w:pPr>
        <w:spacing w:after="0" w:line="240" w:lineRule="auto"/>
        <w:ind w:firstLine="709"/>
        <w:jc w:val="both"/>
        <w:rPr>
          <w:rFonts w:ascii="Times New Roman" w:hAnsi="Times New Roman" w:cs="Times New Roman"/>
          <w:i w:val="0"/>
          <w:sz w:val="28"/>
          <w:szCs w:val="28"/>
        </w:rPr>
      </w:pPr>
      <w:r w:rsidRPr="00E00B2E">
        <w:rPr>
          <w:rFonts w:ascii="Times New Roman" w:hAnsi="Times New Roman" w:cs="Times New Roman"/>
          <w:i w:val="0"/>
          <w:sz w:val="28"/>
          <w:szCs w:val="28"/>
        </w:rPr>
        <w:t>Добір кадрів здійснюється відповідно до Закону</w:t>
      </w:r>
      <w:r w:rsidR="00EC1C88" w:rsidRPr="00E00B2E">
        <w:rPr>
          <w:rFonts w:ascii="Times New Roman" w:hAnsi="Times New Roman" w:cs="Times New Roman"/>
          <w:i w:val="0"/>
          <w:sz w:val="28"/>
          <w:szCs w:val="28"/>
        </w:rPr>
        <w:t xml:space="preserve"> України «Про дошкільну освіту».</w:t>
      </w:r>
    </w:p>
    <w:p w:rsidR="00FA7018" w:rsidRPr="00E00B2E" w:rsidRDefault="00FA7018" w:rsidP="00E00B2E">
      <w:pPr>
        <w:spacing w:after="0" w:line="240" w:lineRule="auto"/>
        <w:ind w:firstLine="709"/>
        <w:jc w:val="both"/>
        <w:rPr>
          <w:rFonts w:ascii="Times New Roman" w:hAnsi="Times New Roman" w:cs="Times New Roman"/>
          <w:i w:val="0"/>
          <w:sz w:val="28"/>
          <w:szCs w:val="28"/>
        </w:rPr>
      </w:pPr>
      <w:r w:rsidRPr="00E00B2E">
        <w:rPr>
          <w:rFonts w:ascii="Times New Roman" w:hAnsi="Times New Roman" w:cs="Times New Roman"/>
          <w:i w:val="0"/>
          <w:sz w:val="28"/>
          <w:szCs w:val="28"/>
        </w:rPr>
        <w:t>З кожним працівником згідно чинного законодавства обумовлюється його права і обов’язки. Розстановка кадрів проводиться з урахуванням фахової майстерності, стажу роботи, психологічної сумісності, взаємного бажання та системи наставництва.</w:t>
      </w:r>
    </w:p>
    <w:p w:rsidR="00FA7018" w:rsidRPr="00E00B2E" w:rsidRDefault="00FA7018" w:rsidP="00E00B2E">
      <w:pPr>
        <w:spacing w:after="0" w:line="240" w:lineRule="auto"/>
        <w:ind w:firstLine="709"/>
        <w:jc w:val="both"/>
        <w:rPr>
          <w:rFonts w:ascii="Times New Roman" w:hAnsi="Times New Roman" w:cs="Times New Roman"/>
          <w:i w:val="0"/>
          <w:sz w:val="28"/>
          <w:szCs w:val="28"/>
        </w:rPr>
      </w:pPr>
      <w:r w:rsidRPr="00E00B2E">
        <w:rPr>
          <w:rFonts w:ascii="Times New Roman" w:hAnsi="Times New Roman" w:cs="Times New Roman"/>
          <w:i w:val="0"/>
          <w:sz w:val="28"/>
          <w:szCs w:val="28"/>
        </w:rPr>
        <w:t>Щоб забезпечити цілеспрямованість та якість підвищення теоретичного рівня та професійної майстерності впроваджувалась система різноманітних форм підвищення кваліфікації. Педагоги по визначених темах займались самоосвітою, були активними учасниками методичних об’</w:t>
      </w:r>
      <w:r w:rsidR="00EC1C88" w:rsidRPr="00E00B2E">
        <w:rPr>
          <w:rFonts w:ascii="Times New Roman" w:hAnsi="Times New Roman" w:cs="Times New Roman"/>
          <w:i w:val="0"/>
          <w:sz w:val="28"/>
          <w:szCs w:val="28"/>
        </w:rPr>
        <w:t>єднань, творчих лабораторій.</w:t>
      </w:r>
    </w:p>
    <w:p w:rsidR="00FA7018" w:rsidRPr="00E00B2E" w:rsidRDefault="00FA7018" w:rsidP="00E00B2E">
      <w:pPr>
        <w:spacing w:after="0" w:line="240" w:lineRule="auto"/>
        <w:rPr>
          <w:rFonts w:ascii="Times New Roman" w:hAnsi="Times New Roman" w:cs="Times New Roman"/>
          <w:b/>
          <w:sz w:val="28"/>
          <w:szCs w:val="28"/>
        </w:rPr>
      </w:pPr>
      <w:r w:rsidRPr="00E00B2E">
        <w:rPr>
          <w:rFonts w:ascii="Times New Roman" w:hAnsi="Times New Roman" w:cs="Times New Roman"/>
          <w:b/>
          <w:sz w:val="28"/>
          <w:szCs w:val="28"/>
        </w:rPr>
        <w:t>Матеріально-технічні ресурси:</w:t>
      </w:r>
    </w:p>
    <w:p w:rsidR="00FA7018" w:rsidRPr="00E00B2E" w:rsidRDefault="00FA7018"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color w:val="333333"/>
          <w:sz w:val="28"/>
          <w:szCs w:val="28"/>
          <w:lang w:eastAsia="ru-RU" w:bidi="ar-SA"/>
        </w:rPr>
        <w:t xml:space="preserve">      Матеріально-технічна база закладу дошкільної освіти включає будівлі, споруди, земельні ділянки, ком</w:t>
      </w:r>
      <w:r w:rsidR="00EC1C88" w:rsidRPr="00E00B2E">
        <w:rPr>
          <w:rFonts w:ascii="Times New Roman" w:eastAsia="Times New Roman" w:hAnsi="Times New Roman" w:cs="Times New Roman"/>
          <w:i w:val="0"/>
          <w:iCs w:val="0"/>
          <w:color w:val="333333"/>
          <w:sz w:val="28"/>
          <w:szCs w:val="28"/>
          <w:lang w:eastAsia="ru-RU" w:bidi="ar-SA"/>
        </w:rPr>
        <w:t>унікації, інвентар, обладнання</w:t>
      </w:r>
      <w:r w:rsidR="00EC1C88" w:rsidRPr="00E00B2E">
        <w:rPr>
          <w:rFonts w:ascii="Times New Roman" w:eastAsia="Times New Roman" w:hAnsi="Times New Roman" w:cs="Times New Roman"/>
          <w:i w:val="0"/>
          <w:iCs w:val="0"/>
          <w:sz w:val="28"/>
          <w:szCs w:val="28"/>
          <w:lang w:eastAsia="ru-RU" w:bidi="ar-SA"/>
        </w:rPr>
        <w:t>,</w:t>
      </w:r>
      <w:r w:rsidRPr="00E00B2E">
        <w:rPr>
          <w:rFonts w:ascii="Times New Roman" w:eastAsia="Times New Roman" w:hAnsi="Times New Roman" w:cs="Times New Roman"/>
          <w:i w:val="0"/>
          <w:iCs w:val="0"/>
          <w:sz w:val="28"/>
          <w:szCs w:val="28"/>
          <w:lang w:eastAsia="ru-RU" w:bidi="ar-SA"/>
        </w:rPr>
        <w:t xml:space="preserve"> та інше.    Вимоги до матеріально-технічної бази закладу дошкільної освіти визначаються відповідними будівельними та санітарно-гігієнічними нормами і правилами. </w:t>
      </w:r>
      <w:r w:rsidRPr="00E00B2E">
        <w:rPr>
          <w:rFonts w:ascii="Times New Roman" w:eastAsia="Times New Roman" w:hAnsi="Times New Roman" w:cs="Times New Roman"/>
          <w:i w:val="0"/>
          <w:iCs w:val="0"/>
          <w:sz w:val="28"/>
          <w:szCs w:val="28"/>
          <w:lang w:val="ru-RU" w:eastAsia="ru-RU" w:bidi="ar-SA"/>
        </w:rPr>
        <w:t>Примірні переліки матеріально-технічного оснащення закладів дошкільної освіти, ігрового, навчально-дидактичного обладнання закладу дошкільної освіти затверджуються центральним органом виконавчої влади у сфері освіти і науки.</w:t>
      </w:r>
    </w:p>
    <w:p w:rsidR="00FA7018" w:rsidRPr="00E00B2E" w:rsidRDefault="00FA7018"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{Частина друга статті 38 в редакції Закону </w:t>
      </w:r>
      <w:hyperlink r:id="rId9" w:anchor="n1828" w:tgtFrame="_blank" w:history="1">
        <w:r w:rsidRPr="00E00B2E">
          <w:rPr>
            <w:rFonts w:ascii="Times New Roman" w:eastAsia="Times New Roman" w:hAnsi="Times New Roman" w:cs="Times New Roman"/>
            <w:i w:val="0"/>
            <w:iCs w:val="0"/>
            <w:sz w:val="28"/>
            <w:szCs w:val="28"/>
            <w:lang w:val="ru-RU" w:eastAsia="ru-RU" w:bidi="ar-SA"/>
          </w:rPr>
          <w:t>№ 2145-VIII від 05.09.2017</w:t>
        </w:r>
      </w:hyperlink>
      <w:r w:rsidRPr="00E00B2E">
        <w:rPr>
          <w:rFonts w:ascii="Times New Roman" w:eastAsia="Times New Roman" w:hAnsi="Times New Roman" w:cs="Times New Roman"/>
          <w:i w:val="0"/>
          <w:iCs w:val="0"/>
          <w:sz w:val="28"/>
          <w:szCs w:val="28"/>
          <w:lang w:val="ru-RU" w:eastAsia="ru-RU" w:bidi="ar-SA"/>
        </w:rPr>
        <w:t>}</w:t>
      </w:r>
    </w:p>
    <w:p w:rsidR="00FA7018" w:rsidRPr="00E00B2E" w:rsidRDefault="00FA7018"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{Частину третю статті 38 виключено на </w:t>
      </w:r>
      <w:proofErr w:type="gramStart"/>
      <w:r w:rsidRPr="00E00B2E">
        <w:rPr>
          <w:rFonts w:ascii="Times New Roman" w:eastAsia="Times New Roman" w:hAnsi="Times New Roman" w:cs="Times New Roman"/>
          <w:i w:val="0"/>
          <w:iCs w:val="0"/>
          <w:sz w:val="28"/>
          <w:szCs w:val="28"/>
          <w:lang w:val="ru-RU" w:eastAsia="ru-RU" w:bidi="ar-SA"/>
        </w:rPr>
        <w:t>п</w:t>
      </w:r>
      <w:proofErr w:type="gramEnd"/>
      <w:r w:rsidRPr="00E00B2E">
        <w:rPr>
          <w:rFonts w:ascii="Times New Roman" w:eastAsia="Times New Roman" w:hAnsi="Times New Roman" w:cs="Times New Roman"/>
          <w:i w:val="0"/>
          <w:iCs w:val="0"/>
          <w:sz w:val="28"/>
          <w:szCs w:val="28"/>
          <w:lang w:val="ru-RU" w:eastAsia="ru-RU" w:bidi="ar-SA"/>
        </w:rPr>
        <w:t>ідставі Закону </w:t>
      </w:r>
      <w:hyperlink r:id="rId10" w:anchor="n1830" w:tgtFrame="_blank" w:history="1">
        <w:r w:rsidRPr="00E00B2E">
          <w:rPr>
            <w:rFonts w:ascii="Times New Roman" w:eastAsia="Times New Roman" w:hAnsi="Times New Roman" w:cs="Times New Roman"/>
            <w:i w:val="0"/>
            <w:iCs w:val="0"/>
            <w:sz w:val="28"/>
            <w:szCs w:val="28"/>
            <w:lang w:val="ru-RU" w:eastAsia="ru-RU" w:bidi="ar-SA"/>
          </w:rPr>
          <w:t>№ 2145-VIII від 05.09.2017</w:t>
        </w:r>
      </w:hyperlink>
      <w:r w:rsidRPr="00E00B2E">
        <w:rPr>
          <w:rFonts w:ascii="Times New Roman" w:eastAsia="Times New Roman" w:hAnsi="Times New Roman" w:cs="Times New Roman"/>
          <w:i w:val="0"/>
          <w:iCs w:val="0"/>
          <w:sz w:val="28"/>
          <w:szCs w:val="28"/>
          <w:lang w:val="ru-RU" w:eastAsia="ru-RU" w:bidi="ar-SA"/>
        </w:rPr>
        <w:t>}</w:t>
      </w:r>
    </w:p>
    <w:p w:rsidR="00FA7018" w:rsidRPr="00E00B2E" w:rsidRDefault="00FA7018" w:rsidP="00E00B2E">
      <w:pPr>
        <w:spacing w:after="0" w:line="240" w:lineRule="auto"/>
        <w:jc w:val="both"/>
        <w:textAlignment w:val="top"/>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lastRenderedPageBreak/>
        <w:t>Дошкільний навчальний заклад розташований в типовій двоповерховій буді</w:t>
      </w:r>
      <w:proofErr w:type="gramStart"/>
      <w:r w:rsidRPr="00E00B2E">
        <w:rPr>
          <w:rFonts w:ascii="Times New Roman" w:eastAsia="Times New Roman" w:hAnsi="Times New Roman" w:cs="Times New Roman"/>
          <w:i w:val="0"/>
          <w:iCs w:val="0"/>
          <w:sz w:val="28"/>
          <w:szCs w:val="28"/>
          <w:lang w:val="ru-RU" w:eastAsia="ru-RU" w:bidi="ar-SA"/>
        </w:rPr>
        <w:t>вл</w:t>
      </w:r>
      <w:proofErr w:type="gramEnd"/>
      <w:r w:rsidRPr="00E00B2E">
        <w:rPr>
          <w:rFonts w:ascii="Times New Roman" w:eastAsia="Times New Roman" w:hAnsi="Times New Roman" w:cs="Times New Roman"/>
          <w:i w:val="0"/>
          <w:iCs w:val="0"/>
          <w:sz w:val="28"/>
          <w:szCs w:val="28"/>
          <w:lang w:val="ru-RU" w:eastAsia="ru-RU" w:bidi="ar-SA"/>
        </w:rPr>
        <w:t xml:space="preserve">і,. Проектна потужність закладу  складає </w:t>
      </w:r>
      <w:r w:rsidR="00EC1C88" w:rsidRPr="00E00B2E">
        <w:rPr>
          <w:rFonts w:ascii="Times New Roman" w:eastAsia="Times New Roman" w:hAnsi="Times New Roman" w:cs="Times New Roman"/>
          <w:i w:val="0"/>
          <w:iCs w:val="0"/>
          <w:sz w:val="28"/>
          <w:szCs w:val="28"/>
          <w:lang w:val="ru-RU" w:eastAsia="ru-RU" w:bidi="ar-SA"/>
        </w:rPr>
        <w:t>136</w:t>
      </w:r>
      <w:r w:rsidRPr="00E00B2E">
        <w:rPr>
          <w:rFonts w:ascii="Times New Roman" w:eastAsia="Times New Roman" w:hAnsi="Times New Roman" w:cs="Times New Roman"/>
          <w:i w:val="0"/>
          <w:iCs w:val="0"/>
          <w:sz w:val="28"/>
          <w:szCs w:val="28"/>
          <w:lang w:val="ru-RU" w:eastAsia="ru-RU" w:bidi="ar-SA"/>
        </w:rPr>
        <w:t xml:space="preserve"> місць (</w:t>
      </w:r>
      <w:r w:rsidR="00EC1C88" w:rsidRPr="00E00B2E">
        <w:rPr>
          <w:rFonts w:ascii="Times New Roman" w:eastAsia="Times New Roman" w:hAnsi="Times New Roman" w:cs="Times New Roman"/>
          <w:i w:val="0"/>
          <w:iCs w:val="0"/>
          <w:sz w:val="28"/>
          <w:szCs w:val="28"/>
          <w:lang w:val="ru-RU" w:eastAsia="ru-RU" w:bidi="ar-SA"/>
        </w:rPr>
        <w:t>6</w:t>
      </w:r>
      <w:r w:rsidRPr="00E00B2E">
        <w:rPr>
          <w:rFonts w:ascii="Times New Roman" w:eastAsia="Times New Roman" w:hAnsi="Times New Roman" w:cs="Times New Roman"/>
          <w:i w:val="0"/>
          <w:iCs w:val="0"/>
          <w:sz w:val="28"/>
          <w:szCs w:val="28"/>
          <w:lang w:val="ru-RU" w:eastAsia="ru-RU" w:bidi="ar-SA"/>
        </w:rPr>
        <w:t xml:space="preserve">  груп).   Заклад працює за п’ятиденним робочим тижнем та 10,5-годинним режимом роботи. Територія дошкільного закладу та його будівля відповідають санітарним нормам. Заклад має огорожу по всьому периметру. Кожна група має окремий  майданчик із зеленими на</w:t>
      </w:r>
      <w:r w:rsidR="00EC1C88" w:rsidRPr="00E00B2E">
        <w:rPr>
          <w:rFonts w:ascii="Times New Roman" w:eastAsia="Times New Roman" w:hAnsi="Times New Roman" w:cs="Times New Roman"/>
          <w:i w:val="0"/>
          <w:iCs w:val="0"/>
          <w:sz w:val="28"/>
          <w:szCs w:val="28"/>
          <w:lang w:val="ru-RU" w:eastAsia="ru-RU" w:bidi="ar-SA"/>
        </w:rPr>
        <w:t>садженнями, на  яких встановлене</w:t>
      </w:r>
      <w:r w:rsidRPr="00E00B2E">
        <w:rPr>
          <w:rFonts w:ascii="Times New Roman" w:eastAsia="Times New Roman" w:hAnsi="Times New Roman" w:cs="Times New Roman"/>
          <w:i w:val="0"/>
          <w:iCs w:val="0"/>
          <w:sz w:val="28"/>
          <w:szCs w:val="28"/>
          <w:lang w:val="ru-RU" w:eastAsia="ru-RU" w:bidi="ar-SA"/>
        </w:rPr>
        <w:t xml:space="preserve"> ігрове обладнання.  Для виконання завдань розумового, екологічного та трудового розвитку дошкільнят облаштовано дитячі городні ділянки, естетично </w:t>
      </w:r>
      <w:proofErr w:type="gramStart"/>
      <w:r w:rsidRPr="00E00B2E">
        <w:rPr>
          <w:rFonts w:ascii="Times New Roman" w:eastAsia="Times New Roman" w:hAnsi="Times New Roman" w:cs="Times New Roman"/>
          <w:i w:val="0"/>
          <w:iCs w:val="0"/>
          <w:sz w:val="28"/>
          <w:szCs w:val="28"/>
          <w:lang w:val="ru-RU" w:eastAsia="ru-RU" w:bidi="ar-SA"/>
        </w:rPr>
        <w:t>оформлен</w:t>
      </w:r>
      <w:proofErr w:type="gramEnd"/>
      <w:r w:rsidRPr="00E00B2E">
        <w:rPr>
          <w:rFonts w:ascii="Times New Roman" w:eastAsia="Times New Roman" w:hAnsi="Times New Roman" w:cs="Times New Roman"/>
          <w:i w:val="0"/>
          <w:iCs w:val="0"/>
          <w:sz w:val="28"/>
          <w:szCs w:val="28"/>
          <w:lang w:val="ru-RU" w:eastAsia="ru-RU" w:bidi="ar-SA"/>
        </w:rPr>
        <w:t>і квітники,  висаджено  декоративні дерева і кущі</w:t>
      </w:r>
    </w:p>
    <w:p w:rsidR="00E00B2E" w:rsidRPr="00E00B2E" w:rsidRDefault="00FA7018" w:rsidP="00E00B2E">
      <w:pPr>
        <w:spacing w:after="0" w:line="240" w:lineRule="auto"/>
        <w:jc w:val="both"/>
        <w:textAlignment w:val="top"/>
        <w:rPr>
          <w:rFonts w:ascii="Times New Roman" w:eastAsia="Times New Roman" w:hAnsi="Times New Roman" w:cs="Times New Roman"/>
          <w:i w:val="0"/>
          <w:color w:val="333333"/>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Будівля знаходиться у належному стані. Навчальні та </w:t>
      </w:r>
      <w:proofErr w:type="gramStart"/>
      <w:r w:rsidRPr="00E00B2E">
        <w:rPr>
          <w:rFonts w:ascii="Times New Roman" w:eastAsia="Times New Roman" w:hAnsi="Times New Roman" w:cs="Times New Roman"/>
          <w:i w:val="0"/>
          <w:iCs w:val="0"/>
          <w:sz w:val="28"/>
          <w:szCs w:val="28"/>
          <w:lang w:val="ru-RU" w:eastAsia="ru-RU" w:bidi="ar-SA"/>
        </w:rPr>
        <w:t>адм</w:t>
      </w:r>
      <w:proofErr w:type="gramEnd"/>
      <w:r w:rsidRPr="00E00B2E">
        <w:rPr>
          <w:rFonts w:ascii="Times New Roman" w:eastAsia="Times New Roman" w:hAnsi="Times New Roman" w:cs="Times New Roman"/>
          <w:i w:val="0"/>
          <w:iCs w:val="0"/>
          <w:sz w:val="28"/>
          <w:szCs w:val="28"/>
          <w:lang w:val="ru-RU" w:eastAsia="ru-RU" w:bidi="ar-SA"/>
        </w:rPr>
        <w:t>іністративні приміщення   дошкільного закладу мають затишний та естетичний вигляд. Щороку проводиться поточний ремонт усіх приміщень, ревізія системи опалювання,  вентиляційних та каналізаційних систем.</w:t>
      </w:r>
      <w:r w:rsidRPr="00E00B2E">
        <w:rPr>
          <w:rFonts w:ascii="Segoe UI" w:eastAsia="Times New Roman" w:hAnsi="Segoe UI" w:cs="Segoe UI"/>
          <w:bCs/>
          <w:i w:val="0"/>
          <w:color w:val="333333"/>
          <w:sz w:val="28"/>
          <w:szCs w:val="28"/>
          <w:lang w:val="ru-RU" w:eastAsia="ru-RU" w:bidi="ar-SA"/>
        </w:rPr>
        <w:t xml:space="preserve"> </w:t>
      </w:r>
      <w:r w:rsidRPr="00E00B2E">
        <w:rPr>
          <w:rFonts w:ascii="Times New Roman" w:eastAsia="Times New Roman" w:hAnsi="Times New Roman" w:cs="Times New Roman"/>
          <w:i w:val="0"/>
          <w:color w:val="333333"/>
          <w:sz w:val="28"/>
          <w:szCs w:val="28"/>
          <w:lang w:val="ru-RU" w:eastAsia="ru-RU" w:bidi="ar-SA"/>
        </w:rPr>
        <w:t>Групи закладу дошкільної освіти укомплектовані згідно вимог Положення про дошкільний навчальний заклад (від 14.08.2015), Статуту закладу, Сані</w:t>
      </w:r>
      <w:proofErr w:type="gramStart"/>
      <w:r w:rsidRPr="00E00B2E">
        <w:rPr>
          <w:rFonts w:ascii="Times New Roman" w:eastAsia="Times New Roman" w:hAnsi="Times New Roman" w:cs="Times New Roman"/>
          <w:i w:val="0"/>
          <w:color w:val="333333"/>
          <w:sz w:val="28"/>
          <w:szCs w:val="28"/>
          <w:lang w:val="ru-RU" w:eastAsia="ru-RU" w:bidi="ar-SA"/>
        </w:rPr>
        <w:t>тарного</w:t>
      </w:r>
      <w:proofErr w:type="gramEnd"/>
      <w:r w:rsidRPr="00E00B2E">
        <w:rPr>
          <w:rFonts w:ascii="Times New Roman" w:eastAsia="Times New Roman" w:hAnsi="Times New Roman" w:cs="Times New Roman"/>
          <w:i w:val="0"/>
          <w:color w:val="333333"/>
          <w:sz w:val="28"/>
          <w:szCs w:val="28"/>
          <w:lang w:val="ru-RU" w:eastAsia="ru-RU" w:bidi="ar-SA"/>
        </w:rPr>
        <w:t xml:space="preserve"> регламенту для дошкільних навчальних закладів (24.03.2016 року), базових освітніх програм.</w:t>
      </w:r>
    </w:p>
    <w:p w:rsidR="00FA7018" w:rsidRPr="00E00B2E" w:rsidRDefault="00FA7018" w:rsidP="00E00B2E">
      <w:pPr>
        <w:spacing w:after="0" w:line="240" w:lineRule="auto"/>
        <w:jc w:val="both"/>
        <w:textAlignment w:val="top"/>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b/>
          <w:i w:val="0"/>
          <w:color w:val="333333"/>
          <w:sz w:val="28"/>
          <w:szCs w:val="28"/>
          <w:lang w:val="ru-RU" w:eastAsia="ru-RU" w:bidi="ar-SA"/>
        </w:rPr>
        <w:t xml:space="preserve">Групові приміщення мають окремі розміщення, складаються з групових кімнат, спалень, санвузлів, роздягалень. Ігрові кімнати облаштовані відповідно до віку дітей, розподілені на осередки діяльності. Обладнання та ігровий </w:t>
      </w:r>
      <w:proofErr w:type="gramStart"/>
      <w:r w:rsidRPr="00E00B2E">
        <w:rPr>
          <w:rFonts w:ascii="Times New Roman" w:eastAsia="Times New Roman" w:hAnsi="Times New Roman" w:cs="Times New Roman"/>
          <w:b/>
          <w:i w:val="0"/>
          <w:color w:val="333333"/>
          <w:sz w:val="28"/>
          <w:szCs w:val="28"/>
          <w:lang w:val="ru-RU" w:eastAsia="ru-RU" w:bidi="ar-SA"/>
        </w:rPr>
        <w:t>матер</w:t>
      </w:r>
      <w:proofErr w:type="gramEnd"/>
      <w:r w:rsidRPr="00E00B2E">
        <w:rPr>
          <w:rFonts w:ascii="Times New Roman" w:eastAsia="Times New Roman" w:hAnsi="Times New Roman" w:cs="Times New Roman"/>
          <w:b/>
          <w:i w:val="0"/>
          <w:color w:val="333333"/>
          <w:sz w:val="28"/>
          <w:szCs w:val="28"/>
          <w:lang w:val="ru-RU" w:eastAsia="ru-RU" w:bidi="ar-SA"/>
        </w:rPr>
        <w:t>іал відповідає сучасним  санітарно-гігієнічним вимогам</w:t>
      </w:r>
      <w:r w:rsidRPr="00E00B2E">
        <w:rPr>
          <w:rFonts w:ascii="Times New Roman" w:eastAsia="Times New Roman" w:hAnsi="Times New Roman" w:cs="Times New Roman"/>
          <w:i w:val="0"/>
          <w:color w:val="333333"/>
          <w:sz w:val="28"/>
          <w:szCs w:val="28"/>
          <w:lang w:val="ru-RU" w:eastAsia="ru-RU" w:bidi="ar-SA"/>
        </w:rPr>
        <w:t>. </w:t>
      </w:r>
      <w:r w:rsidR="00BC0B54" w:rsidRPr="00E00B2E">
        <w:rPr>
          <w:rFonts w:ascii="Times New Roman" w:eastAsia="Times New Roman" w:hAnsi="Times New Roman" w:cs="Times New Roman"/>
          <w:b/>
          <w:i w:val="0"/>
          <w:color w:val="333333"/>
          <w:sz w:val="28"/>
          <w:szCs w:val="28"/>
          <w:lang w:val="ru-RU" w:eastAsia="ru-RU" w:bidi="ar-SA"/>
        </w:rPr>
        <w:t xml:space="preserve"> </w:t>
      </w:r>
      <w:r w:rsidRPr="00E00B2E">
        <w:rPr>
          <w:rFonts w:ascii="Times New Roman" w:eastAsia="Times New Roman" w:hAnsi="Times New Roman" w:cs="Times New Roman"/>
          <w:b/>
          <w:i w:val="0"/>
          <w:color w:val="333333"/>
          <w:sz w:val="28"/>
          <w:szCs w:val="28"/>
          <w:lang w:val="ru-RU" w:eastAsia="ru-RU" w:bidi="ar-SA"/>
        </w:rPr>
        <w:t xml:space="preserve">Кожна група має </w:t>
      </w:r>
      <w:proofErr w:type="gramStart"/>
      <w:r w:rsidRPr="00E00B2E">
        <w:rPr>
          <w:rFonts w:ascii="Times New Roman" w:eastAsia="Times New Roman" w:hAnsi="Times New Roman" w:cs="Times New Roman"/>
          <w:b/>
          <w:i w:val="0"/>
          <w:color w:val="333333"/>
          <w:sz w:val="28"/>
          <w:szCs w:val="28"/>
          <w:lang w:val="ru-RU" w:eastAsia="ru-RU" w:bidi="ar-SA"/>
        </w:rPr>
        <w:t>св</w:t>
      </w:r>
      <w:proofErr w:type="gramEnd"/>
      <w:r w:rsidRPr="00E00B2E">
        <w:rPr>
          <w:rFonts w:ascii="Times New Roman" w:eastAsia="Times New Roman" w:hAnsi="Times New Roman" w:cs="Times New Roman"/>
          <w:b/>
          <w:i w:val="0"/>
          <w:color w:val="333333"/>
          <w:sz w:val="28"/>
          <w:szCs w:val="28"/>
          <w:lang w:val="ru-RU" w:eastAsia="ru-RU" w:bidi="ar-SA"/>
        </w:rPr>
        <w:t xml:space="preserve">ій ігровий майданчик, наповнений як стандартним так і нестандартним обладнанням. </w:t>
      </w:r>
    </w:p>
    <w:p w:rsidR="00FA7018" w:rsidRPr="00E00B2E" w:rsidRDefault="00FA7018" w:rsidP="00E00B2E">
      <w:pPr>
        <w:spacing w:after="0" w:line="240" w:lineRule="auto"/>
        <w:jc w:val="both"/>
        <w:textAlignment w:val="top"/>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В дошкільному закладі є протипожежний інвентар, пожежний щит, вогнегасників</w:t>
      </w:r>
      <w:r w:rsidR="002F2EA6" w:rsidRPr="00E00B2E">
        <w:rPr>
          <w:rFonts w:ascii="Times New Roman" w:eastAsia="Times New Roman" w:hAnsi="Times New Roman" w:cs="Times New Roman"/>
          <w:i w:val="0"/>
          <w:iCs w:val="0"/>
          <w:sz w:val="28"/>
          <w:szCs w:val="28"/>
          <w:lang w:val="ru-RU" w:eastAsia="ru-RU" w:bidi="ar-SA"/>
        </w:rPr>
        <w:t xml:space="preserve"> </w:t>
      </w:r>
      <w:proofErr w:type="gramStart"/>
      <w:r w:rsidR="002F2EA6" w:rsidRPr="00E00B2E">
        <w:rPr>
          <w:rFonts w:ascii="Times New Roman" w:eastAsia="Times New Roman" w:hAnsi="Times New Roman" w:cs="Times New Roman"/>
          <w:i w:val="0"/>
          <w:iCs w:val="0"/>
          <w:sz w:val="28"/>
          <w:szCs w:val="28"/>
          <w:lang w:val="ru-RU" w:eastAsia="ru-RU" w:bidi="ar-SA"/>
        </w:rPr>
        <w:t>в</w:t>
      </w:r>
      <w:proofErr w:type="gramEnd"/>
      <w:r w:rsidR="002F2EA6" w:rsidRPr="00E00B2E">
        <w:rPr>
          <w:rFonts w:ascii="Times New Roman" w:eastAsia="Times New Roman" w:hAnsi="Times New Roman" w:cs="Times New Roman"/>
          <w:i w:val="0"/>
          <w:iCs w:val="0"/>
          <w:sz w:val="28"/>
          <w:szCs w:val="28"/>
          <w:lang w:val="ru-RU" w:eastAsia="ru-RU" w:bidi="ar-SA"/>
        </w:rPr>
        <w:t xml:space="preserve"> недостатній </w:t>
      </w:r>
      <w:r w:rsidR="002F2EA6" w:rsidRPr="00E00B2E">
        <w:rPr>
          <w:rFonts w:ascii="Times New Roman" w:eastAsia="Times New Roman" w:hAnsi="Times New Roman" w:cs="Times New Roman"/>
          <w:i w:val="0"/>
          <w:iCs w:val="0"/>
          <w:sz w:val="28"/>
          <w:szCs w:val="28"/>
          <w:lang w:val="ru-RU" w:eastAsia="ru-RU" w:bidi="ar-SA"/>
        </w:rPr>
        <w:t>кількість</w:t>
      </w:r>
      <w:r w:rsidRPr="00E00B2E">
        <w:rPr>
          <w:rFonts w:ascii="Times New Roman" w:eastAsia="Times New Roman" w:hAnsi="Times New Roman" w:cs="Times New Roman"/>
          <w:i w:val="0"/>
          <w:iCs w:val="0"/>
          <w:sz w:val="28"/>
          <w:szCs w:val="28"/>
          <w:lang w:val="ru-RU" w:eastAsia="ru-RU" w:bidi="ar-SA"/>
        </w:rPr>
        <w:t>.</w:t>
      </w:r>
    </w:p>
    <w:p w:rsidR="00FA7018" w:rsidRPr="00E00B2E" w:rsidRDefault="00FA7018" w:rsidP="00E00B2E">
      <w:pPr>
        <w:spacing w:after="0" w:line="240" w:lineRule="auto"/>
        <w:jc w:val="both"/>
        <w:textAlignment w:val="top"/>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В групових приміщеннях створені необхідні умови для належної організації життєдіяльності дітей. Групові приміщення повністю забезпечені твердим та м’яким інвентарем, відповідають сані</w:t>
      </w:r>
      <w:proofErr w:type="gramStart"/>
      <w:r w:rsidRPr="00E00B2E">
        <w:rPr>
          <w:rFonts w:ascii="Times New Roman" w:eastAsia="Times New Roman" w:hAnsi="Times New Roman" w:cs="Times New Roman"/>
          <w:i w:val="0"/>
          <w:iCs w:val="0"/>
          <w:sz w:val="28"/>
          <w:szCs w:val="28"/>
          <w:lang w:val="ru-RU" w:eastAsia="ru-RU" w:bidi="ar-SA"/>
        </w:rPr>
        <w:t>тарно-г</w:t>
      </w:r>
      <w:proofErr w:type="gramEnd"/>
      <w:r w:rsidRPr="00E00B2E">
        <w:rPr>
          <w:rFonts w:ascii="Times New Roman" w:eastAsia="Times New Roman" w:hAnsi="Times New Roman" w:cs="Times New Roman"/>
          <w:i w:val="0"/>
          <w:iCs w:val="0"/>
          <w:sz w:val="28"/>
          <w:szCs w:val="28"/>
          <w:lang w:val="ru-RU" w:eastAsia="ru-RU" w:bidi="ar-SA"/>
        </w:rPr>
        <w:t xml:space="preserve">ігієнічним нормам та сучасним вимогам щодо естетичного оформлення та облаштування. У групах є </w:t>
      </w:r>
      <w:proofErr w:type="gramStart"/>
      <w:r w:rsidRPr="00E00B2E">
        <w:rPr>
          <w:rFonts w:ascii="Times New Roman" w:eastAsia="Times New Roman" w:hAnsi="Times New Roman" w:cs="Times New Roman"/>
          <w:i w:val="0"/>
          <w:iCs w:val="0"/>
          <w:sz w:val="28"/>
          <w:szCs w:val="28"/>
          <w:lang w:val="ru-RU" w:eastAsia="ru-RU" w:bidi="ar-SA"/>
        </w:rPr>
        <w:t>техн</w:t>
      </w:r>
      <w:proofErr w:type="gramEnd"/>
      <w:r w:rsidRPr="00E00B2E">
        <w:rPr>
          <w:rFonts w:ascii="Times New Roman" w:eastAsia="Times New Roman" w:hAnsi="Times New Roman" w:cs="Times New Roman"/>
          <w:i w:val="0"/>
          <w:iCs w:val="0"/>
          <w:sz w:val="28"/>
          <w:szCs w:val="28"/>
          <w:lang w:val="ru-RU" w:eastAsia="ru-RU" w:bidi="ar-SA"/>
        </w:rPr>
        <w:t xml:space="preserve">ічні засоби навчання, сучасне розвивальне та ігрове обладнання. До послуг дітей цікаві навчально-розвивальні </w:t>
      </w:r>
      <w:proofErr w:type="gramStart"/>
      <w:r w:rsidRPr="00E00B2E">
        <w:rPr>
          <w:rFonts w:ascii="Times New Roman" w:eastAsia="Times New Roman" w:hAnsi="Times New Roman" w:cs="Times New Roman"/>
          <w:i w:val="0"/>
          <w:iCs w:val="0"/>
          <w:sz w:val="28"/>
          <w:szCs w:val="28"/>
          <w:lang w:val="ru-RU" w:eastAsia="ru-RU" w:bidi="ar-SA"/>
        </w:rPr>
        <w:t>пос</w:t>
      </w:r>
      <w:proofErr w:type="gramEnd"/>
      <w:r w:rsidRPr="00E00B2E">
        <w:rPr>
          <w:rFonts w:ascii="Times New Roman" w:eastAsia="Times New Roman" w:hAnsi="Times New Roman" w:cs="Times New Roman"/>
          <w:i w:val="0"/>
          <w:iCs w:val="0"/>
          <w:sz w:val="28"/>
          <w:szCs w:val="28"/>
          <w:lang w:val="ru-RU" w:eastAsia="ru-RU" w:bidi="ar-SA"/>
        </w:rPr>
        <w:t>ібники та іграшки, які розміщені в ігрових осередках і створюють умови для розвитку творчої та пізнавальної активності дошкільників.</w:t>
      </w:r>
    </w:p>
    <w:p w:rsidR="00FA7018" w:rsidRPr="00E00B2E" w:rsidRDefault="00FA7018" w:rsidP="00E00B2E">
      <w:pPr>
        <w:spacing w:after="0" w:line="240" w:lineRule="auto"/>
        <w:jc w:val="both"/>
        <w:textAlignment w:val="top"/>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В музичній залі є сучасні </w:t>
      </w:r>
      <w:proofErr w:type="gramStart"/>
      <w:r w:rsidRPr="00E00B2E">
        <w:rPr>
          <w:rFonts w:ascii="Times New Roman" w:eastAsia="Times New Roman" w:hAnsi="Times New Roman" w:cs="Times New Roman"/>
          <w:i w:val="0"/>
          <w:iCs w:val="0"/>
          <w:sz w:val="28"/>
          <w:szCs w:val="28"/>
          <w:lang w:val="ru-RU" w:eastAsia="ru-RU" w:bidi="ar-SA"/>
        </w:rPr>
        <w:t>техн</w:t>
      </w:r>
      <w:proofErr w:type="gramEnd"/>
      <w:r w:rsidRPr="00E00B2E">
        <w:rPr>
          <w:rFonts w:ascii="Times New Roman" w:eastAsia="Times New Roman" w:hAnsi="Times New Roman" w:cs="Times New Roman"/>
          <w:i w:val="0"/>
          <w:iCs w:val="0"/>
          <w:sz w:val="28"/>
          <w:szCs w:val="28"/>
          <w:lang w:val="ru-RU" w:eastAsia="ru-RU" w:bidi="ar-SA"/>
        </w:rPr>
        <w:t>ічні засоби навчання: сучасна мультимедійна система</w:t>
      </w:r>
      <w:r w:rsidR="002F2EA6" w:rsidRPr="00E00B2E">
        <w:rPr>
          <w:rFonts w:ascii="Times New Roman" w:eastAsia="Times New Roman" w:hAnsi="Times New Roman" w:cs="Times New Roman"/>
          <w:i w:val="0"/>
          <w:iCs w:val="0"/>
          <w:sz w:val="28"/>
          <w:szCs w:val="28"/>
          <w:lang w:val="ru-RU" w:eastAsia="ru-RU" w:bidi="ar-SA"/>
        </w:rPr>
        <w:t xml:space="preserve"> та музичний центр.</w:t>
      </w:r>
      <w:r w:rsidRPr="00E00B2E">
        <w:rPr>
          <w:rFonts w:ascii="Times New Roman" w:eastAsia="Times New Roman" w:hAnsi="Times New Roman" w:cs="Times New Roman"/>
          <w:i w:val="0"/>
          <w:iCs w:val="0"/>
          <w:sz w:val="28"/>
          <w:szCs w:val="28"/>
          <w:lang w:val="ru-RU" w:eastAsia="ru-RU" w:bidi="ar-SA"/>
        </w:rPr>
        <w:t> </w:t>
      </w:r>
      <w:r w:rsidR="002F2EA6" w:rsidRPr="00E00B2E">
        <w:rPr>
          <w:rFonts w:ascii="Times New Roman" w:eastAsia="Times New Roman" w:hAnsi="Times New Roman" w:cs="Times New Roman"/>
          <w:i w:val="0"/>
          <w:iCs w:val="0"/>
          <w:sz w:val="28"/>
          <w:szCs w:val="28"/>
          <w:lang w:val="ru-RU" w:eastAsia="ru-RU" w:bidi="ar-SA"/>
        </w:rPr>
        <w:t>В</w:t>
      </w:r>
      <w:r w:rsidRPr="00E00B2E">
        <w:rPr>
          <w:rFonts w:ascii="Times New Roman" w:eastAsia="Times New Roman" w:hAnsi="Times New Roman" w:cs="Times New Roman"/>
          <w:i w:val="0"/>
          <w:iCs w:val="0"/>
          <w:sz w:val="28"/>
          <w:szCs w:val="28"/>
          <w:lang w:val="ru-RU" w:eastAsia="ru-RU" w:bidi="ar-SA"/>
        </w:rPr>
        <w:t xml:space="preserve"> </w:t>
      </w:r>
      <w:r w:rsidR="002F2EA6" w:rsidRPr="00E00B2E">
        <w:rPr>
          <w:rFonts w:ascii="Times New Roman" w:eastAsia="Times New Roman" w:hAnsi="Times New Roman" w:cs="Times New Roman"/>
          <w:i w:val="0"/>
          <w:iCs w:val="0"/>
          <w:sz w:val="28"/>
          <w:szCs w:val="28"/>
          <w:lang w:val="ru-RU" w:eastAsia="ru-RU" w:bidi="ar-SA"/>
        </w:rPr>
        <w:t>с</w:t>
      </w:r>
      <w:r w:rsidRPr="00E00B2E">
        <w:rPr>
          <w:rFonts w:ascii="Times New Roman" w:eastAsia="Times New Roman" w:hAnsi="Times New Roman" w:cs="Times New Roman"/>
          <w:i w:val="0"/>
          <w:iCs w:val="0"/>
          <w:sz w:val="28"/>
          <w:szCs w:val="28"/>
          <w:lang w:val="ru-RU" w:eastAsia="ru-RU" w:bidi="ar-SA"/>
        </w:rPr>
        <w:t>портивн</w:t>
      </w:r>
      <w:r w:rsidR="002F2EA6" w:rsidRPr="00E00B2E">
        <w:rPr>
          <w:rFonts w:ascii="Times New Roman" w:eastAsia="Times New Roman" w:hAnsi="Times New Roman" w:cs="Times New Roman"/>
          <w:i w:val="0"/>
          <w:iCs w:val="0"/>
          <w:sz w:val="28"/>
          <w:szCs w:val="28"/>
          <w:lang w:val="ru-RU" w:eastAsia="ru-RU" w:bidi="ar-SA"/>
        </w:rPr>
        <w:t>ій</w:t>
      </w:r>
      <w:r w:rsidRPr="00E00B2E">
        <w:rPr>
          <w:rFonts w:ascii="Times New Roman" w:eastAsia="Times New Roman" w:hAnsi="Times New Roman" w:cs="Times New Roman"/>
          <w:i w:val="0"/>
          <w:iCs w:val="0"/>
          <w:sz w:val="28"/>
          <w:szCs w:val="28"/>
          <w:lang w:val="ru-RU" w:eastAsia="ru-RU" w:bidi="ar-SA"/>
        </w:rPr>
        <w:t xml:space="preserve"> зал</w:t>
      </w:r>
      <w:r w:rsidR="002F2EA6" w:rsidRPr="00E00B2E">
        <w:rPr>
          <w:rFonts w:ascii="Times New Roman" w:eastAsia="Times New Roman" w:hAnsi="Times New Roman" w:cs="Times New Roman"/>
          <w:i w:val="0"/>
          <w:iCs w:val="0"/>
          <w:sz w:val="28"/>
          <w:szCs w:val="28"/>
          <w:lang w:val="ru-RU" w:eastAsia="ru-RU" w:bidi="ar-SA"/>
        </w:rPr>
        <w:t>і</w:t>
      </w:r>
      <w:r w:rsidRPr="00E00B2E">
        <w:rPr>
          <w:rFonts w:ascii="Times New Roman" w:eastAsia="Times New Roman" w:hAnsi="Times New Roman" w:cs="Times New Roman"/>
          <w:i w:val="0"/>
          <w:iCs w:val="0"/>
          <w:sz w:val="28"/>
          <w:szCs w:val="28"/>
          <w:lang w:val="ru-RU" w:eastAsia="ru-RU" w:bidi="ar-SA"/>
        </w:rPr>
        <w:t xml:space="preserve"> </w:t>
      </w:r>
      <w:r w:rsidR="002F2EA6" w:rsidRPr="00E00B2E">
        <w:rPr>
          <w:rFonts w:ascii="Times New Roman" w:eastAsia="Times New Roman" w:hAnsi="Times New Roman" w:cs="Times New Roman"/>
          <w:i w:val="0"/>
          <w:iCs w:val="0"/>
          <w:sz w:val="28"/>
          <w:szCs w:val="28"/>
          <w:lang w:val="ru-RU" w:eastAsia="ru-RU" w:bidi="ar-SA"/>
        </w:rPr>
        <w:t>спортивне обладняння в недостатній кількості. Проте</w:t>
      </w:r>
      <w:r w:rsidRPr="00E00B2E">
        <w:rPr>
          <w:rFonts w:ascii="Times New Roman" w:eastAsia="Times New Roman" w:hAnsi="Times New Roman" w:cs="Times New Roman"/>
          <w:i w:val="0"/>
          <w:iCs w:val="0"/>
          <w:sz w:val="28"/>
          <w:szCs w:val="28"/>
          <w:lang w:val="ru-RU" w:eastAsia="ru-RU" w:bidi="ar-SA"/>
        </w:rPr>
        <w:t>, у кожній групі створені та наповнені необхідним обладнанням та атрибутами для рухливих ігор центри рухової активності.</w:t>
      </w:r>
    </w:p>
    <w:p w:rsidR="00FA7018" w:rsidRPr="00E00B2E" w:rsidRDefault="00FA7018" w:rsidP="00E00B2E">
      <w:pPr>
        <w:spacing w:after="0" w:line="240" w:lineRule="auto"/>
        <w:jc w:val="both"/>
        <w:textAlignment w:val="top"/>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Медичний кабі</w:t>
      </w:r>
      <w:proofErr w:type="gramStart"/>
      <w:r w:rsidRPr="00E00B2E">
        <w:rPr>
          <w:rFonts w:ascii="Times New Roman" w:eastAsia="Times New Roman" w:hAnsi="Times New Roman" w:cs="Times New Roman"/>
          <w:i w:val="0"/>
          <w:iCs w:val="0"/>
          <w:sz w:val="28"/>
          <w:szCs w:val="28"/>
          <w:lang w:val="ru-RU" w:eastAsia="ru-RU" w:bidi="ar-SA"/>
        </w:rPr>
        <w:t>нет</w:t>
      </w:r>
      <w:proofErr w:type="gramEnd"/>
      <w:r w:rsidRPr="00E00B2E">
        <w:rPr>
          <w:rFonts w:ascii="Times New Roman" w:eastAsia="Times New Roman" w:hAnsi="Times New Roman" w:cs="Times New Roman"/>
          <w:i w:val="0"/>
          <w:iCs w:val="0"/>
          <w:sz w:val="28"/>
          <w:szCs w:val="28"/>
          <w:lang w:val="ru-RU" w:eastAsia="ru-RU" w:bidi="ar-SA"/>
        </w:rPr>
        <w:t xml:space="preserve"> оснащено відповідно до нормативно-правових</w:t>
      </w:r>
      <w:r w:rsidR="002F2EA6" w:rsidRPr="00E00B2E">
        <w:rPr>
          <w:rFonts w:ascii="Times New Roman" w:eastAsia="Times New Roman" w:hAnsi="Times New Roman" w:cs="Times New Roman"/>
          <w:i w:val="0"/>
          <w:iCs w:val="0"/>
          <w:sz w:val="28"/>
          <w:szCs w:val="28"/>
          <w:lang w:val="ru-RU" w:eastAsia="ru-RU" w:bidi="ar-SA"/>
        </w:rPr>
        <w:t xml:space="preserve"> документів</w:t>
      </w:r>
      <w:r w:rsidRPr="00E00B2E">
        <w:rPr>
          <w:rFonts w:ascii="Times New Roman" w:eastAsia="Times New Roman" w:hAnsi="Times New Roman" w:cs="Times New Roman"/>
          <w:i w:val="0"/>
          <w:iCs w:val="0"/>
          <w:sz w:val="28"/>
          <w:szCs w:val="28"/>
          <w:lang w:val="ru-RU" w:eastAsia="ru-RU" w:bidi="ar-SA"/>
        </w:rPr>
        <w:t>.</w:t>
      </w:r>
    </w:p>
    <w:p w:rsidR="00FA7018" w:rsidRPr="00E00B2E" w:rsidRDefault="00FA7018" w:rsidP="00E00B2E">
      <w:pPr>
        <w:spacing w:after="0" w:line="240" w:lineRule="auto"/>
        <w:jc w:val="both"/>
        <w:textAlignment w:val="top"/>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Харчоблок забезпечений необхідним кухонним посудом, технологічним та холодильним обладнанням, сучасними кухонними меблями.</w:t>
      </w:r>
    </w:p>
    <w:p w:rsidR="00FA7018" w:rsidRPr="00E00B2E" w:rsidRDefault="00FA7018" w:rsidP="00E00B2E">
      <w:pPr>
        <w:spacing w:after="0" w:line="240" w:lineRule="auto"/>
        <w:jc w:val="both"/>
        <w:textAlignment w:val="top"/>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Педагоги мають можливість користуватися сучасними </w:t>
      </w:r>
      <w:proofErr w:type="gramStart"/>
      <w:r w:rsidRPr="00E00B2E">
        <w:rPr>
          <w:rFonts w:ascii="Times New Roman" w:eastAsia="Times New Roman" w:hAnsi="Times New Roman" w:cs="Times New Roman"/>
          <w:i w:val="0"/>
          <w:iCs w:val="0"/>
          <w:sz w:val="28"/>
          <w:szCs w:val="28"/>
          <w:lang w:val="ru-RU" w:eastAsia="ru-RU" w:bidi="ar-SA"/>
        </w:rPr>
        <w:t>техн</w:t>
      </w:r>
      <w:proofErr w:type="gramEnd"/>
      <w:r w:rsidRPr="00E00B2E">
        <w:rPr>
          <w:rFonts w:ascii="Times New Roman" w:eastAsia="Times New Roman" w:hAnsi="Times New Roman" w:cs="Times New Roman"/>
          <w:i w:val="0"/>
          <w:iCs w:val="0"/>
          <w:sz w:val="28"/>
          <w:szCs w:val="28"/>
          <w:lang w:val="ru-RU" w:eastAsia="ru-RU" w:bidi="ar-SA"/>
        </w:rPr>
        <w:t xml:space="preserve">ічними засобами навчання: 1 комп’ютером та </w:t>
      </w:r>
      <w:r w:rsidR="002F2EA6" w:rsidRPr="00E00B2E">
        <w:rPr>
          <w:rFonts w:ascii="Times New Roman" w:eastAsia="Times New Roman" w:hAnsi="Times New Roman" w:cs="Times New Roman"/>
          <w:i w:val="0"/>
          <w:iCs w:val="0"/>
          <w:sz w:val="28"/>
          <w:szCs w:val="28"/>
          <w:lang w:val="ru-RU" w:eastAsia="ru-RU" w:bidi="ar-SA"/>
        </w:rPr>
        <w:t>1</w:t>
      </w:r>
      <w:r w:rsidRPr="00E00B2E">
        <w:rPr>
          <w:rFonts w:ascii="Times New Roman" w:eastAsia="Times New Roman" w:hAnsi="Times New Roman" w:cs="Times New Roman"/>
          <w:i w:val="0"/>
          <w:iCs w:val="0"/>
          <w:sz w:val="28"/>
          <w:szCs w:val="28"/>
          <w:lang w:val="ru-RU" w:eastAsia="ru-RU" w:bidi="ar-SA"/>
        </w:rPr>
        <w:t xml:space="preserve"> ноутбук з підключенням до інтернет мережі, Wi-Fi</w:t>
      </w:r>
      <w:r w:rsidRPr="00E00B2E">
        <w:rPr>
          <w:rFonts w:ascii="Times New Roman" w:eastAsia="Times New Roman" w:hAnsi="Times New Roman" w:cs="Times New Roman"/>
          <w:b/>
          <w:bCs/>
          <w:i w:val="0"/>
          <w:iCs w:val="0"/>
          <w:sz w:val="28"/>
          <w:szCs w:val="28"/>
          <w:bdr w:val="none" w:sz="0" w:space="0" w:color="auto" w:frame="1"/>
          <w:lang w:val="ru-RU" w:eastAsia="ru-RU" w:bidi="ar-SA"/>
        </w:rPr>
        <w:t>, </w:t>
      </w:r>
      <w:r w:rsidRPr="00E00B2E">
        <w:rPr>
          <w:rFonts w:ascii="Times New Roman" w:eastAsia="Times New Roman" w:hAnsi="Times New Roman" w:cs="Times New Roman"/>
          <w:i w:val="0"/>
          <w:iCs w:val="0"/>
          <w:sz w:val="28"/>
          <w:szCs w:val="28"/>
          <w:lang w:val="ru-RU" w:eastAsia="ru-RU" w:bidi="ar-SA"/>
        </w:rPr>
        <w:t>мультимедією,  магнітофон</w:t>
      </w:r>
      <w:r w:rsidR="002F2EA6" w:rsidRPr="00E00B2E">
        <w:rPr>
          <w:rFonts w:ascii="Times New Roman" w:eastAsia="Times New Roman" w:hAnsi="Times New Roman" w:cs="Times New Roman"/>
          <w:i w:val="0"/>
          <w:iCs w:val="0"/>
          <w:sz w:val="28"/>
          <w:szCs w:val="28"/>
          <w:lang w:val="ru-RU" w:eastAsia="ru-RU" w:bidi="ar-SA"/>
        </w:rPr>
        <w:t>ом</w:t>
      </w:r>
      <w:r w:rsidRPr="00E00B2E">
        <w:rPr>
          <w:rFonts w:ascii="Times New Roman" w:eastAsia="Times New Roman" w:hAnsi="Times New Roman" w:cs="Times New Roman"/>
          <w:i w:val="0"/>
          <w:iCs w:val="0"/>
          <w:sz w:val="28"/>
          <w:szCs w:val="28"/>
          <w:lang w:val="ru-RU" w:eastAsia="ru-RU" w:bidi="ar-SA"/>
        </w:rPr>
        <w:t xml:space="preserve">, принтерами. </w:t>
      </w:r>
    </w:p>
    <w:p w:rsidR="00FA7018" w:rsidRPr="00E00B2E" w:rsidRDefault="00FA7018" w:rsidP="00E00B2E">
      <w:pPr>
        <w:spacing w:after="0" w:line="240" w:lineRule="auto"/>
        <w:jc w:val="both"/>
        <w:textAlignment w:val="top"/>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Матеріально-технічне забезпечення освітньої діяльності дошкільного навчального закладу на достатньому </w:t>
      </w:r>
      <w:proofErr w:type="gramStart"/>
      <w:r w:rsidRPr="00E00B2E">
        <w:rPr>
          <w:rFonts w:ascii="Times New Roman" w:eastAsia="Times New Roman" w:hAnsi="Times New Roman" w:cs="Times New Roman"/>
          <w:i w:val="0"/>
          <w:iCs w:val="0"/>
          <w:sz w:val="28"/>
          <w:szCs w:val="28"/>
          <w:lang w:val="ru-RU" w:eastAsia="ru-RU" w:bidi="ar-SA"/>
        </w:rPr>
        <w:t>р</w:t>
      </w:r>
      <w:proofErr w:type="gramEnd"/>
      <w:r w:rsidRPr="00E00B2E">
        <w:rPr>
          <w:rFonts w:ascii="Times New Roman" w:eastAsia="Times New Roman" w:hAnsi="Times New Roman" w:cs="Times New Roman"/>
          <w:i w:val="0"/>
          <w:iCs w:val="0"/>
          <w:sz w:val="28"/>
          <w:szCs w:val="28"/>
          <w:lang w:val="ru-RU" w:eastAsia="ru-RU" w:bidi="ar-SA"/>
        </w:rPr>
        <w:t xml:space="preserve">івні. Фінансово-господарська діяльність ЗДО  здійснюється відповідно до законодавчих та інших нормативно-правових актів на основі  кошторису, який складається і </w:t>
      </w:r>
      <w:r w:rsidRPr="00E00B2E">
        <w:rPr>
          <w:rFonts w:ascii="Times New Roman" w:eastAsia="Times New Roman" w:hAnsi="Times New Roman" w:cs="Times New Roman"/>
          <w:i w:val="0"/>
          <w:iCs w:val="0"/>
          <w:sz w:val="28"/>
          <w:szCs w:val="28"/>
          <w:lang w:val="ru-RU" w:eastAsia="ru-RU" w:bidi="ar-SA"/>
        </w:rPr>
        <w:lastRenderedPageBreak/>
        <w:t>затверджується відповідно до законодавства. Джерелами фінансування дошкільного навчального закладу є кошти: міського бюджету, у розмі</w:t>
      </w:r>
      <w:proofErr w:type="gramStart"/>
      <w:r w:rsidRPr="00E00B2E">
        <w:rPr>
          <w:rFonts w:ascii="Times New Roman" w:eastAsia="Times New Roman" w:hAnsi="Times New Roman" w:cs="Times New Roman"/>
          <w:i w:val="0"/>
          <w:iCs w:val="0"/>
          <w:sz w:val="28"/>
          <w:szCs w:val="28"/>
          <w:lang w:val="ru-RU" w:eastAsia="ru-RU" w:bidi="ar-SA"/>
        </w:rPr>
        <w:t>р</w:t>
      </w:r>
      <w:proofErr w:type="gramEnd"/>
      <w:r w:rsidRPr="00E00B2E">
        <w:rPr>
          <w:rFonts w:ascii="Times New Roman" w:eastAsia="Times New Roman" w:hAnsi="Times New Roman" w:cs="Times New Roman"/>
          <w:i w:val="0"/>
          <w:iCs w:val="0"/>
          <w:sz w:val="28"/>
          <w:szCs w:val="28"/>
          <w:lang w:val="ru-RU" w:eastAsia="ru-RU" w:bidi="ar-SA"/>
        </w:rPr>
        <w:t>і передбаченому нормативами фінансування, батьків або осіб, які їх заміняють, добровільні пожертвування і цільові внески фізичних і юридичних осіб.  Бюджетні кошти та спонсорські надходження ви</w:t>
      </w:r>
      <w:r w:rsidR="002F2EA6" w:rsidRPr="00E00B2E">
        <w:rPr>
          <w:rFonts w:ascii="Times New Roman" w:eastAsia="Times New Roman" w:hAnsi="Times New Roman" w:cs="Times New Roman"/>
          <w:i w:val="0"/>
          <w:iCs w:val="0"/>
          <w:sz w:val="28"/>
          <w:szCs w:val="28"/>
          <w:lang w:val="ru-RU" w:eastAsia="ru-RU" w:bidi="ar-SA"/>
        </w:rPr>
        <w:t>користовуються за призначенням.</w:t>
      </w:r>
    </w:p>
    <w:tbl>
      <w:tblPr>
        <w:tblW w:w="9989"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4224"/>
        <w:gridCol w:w="1701"/>
        <w:gridCol w:w="3496"/>
      </w:tblGrid>
      <w:tr w:rsidR="002F2EA6" w:rsidRPr="00E00B2E" w:rsidTr="002F2EA6">
        <w:tc>
          <w:tcPr>
            <w:tcW w:w="568"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 з/п</w:t>
            </w:r>
          </w:p>
        </w:tc>
        <w:tc>
          <w:tcPr>
            <w:tcW w:w="4224"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Найменування приміщень освітнього призначення і майданчиків (відповідно до нормативів матеріально – технічного забезпечення та санітарно – гігієнічних вимог)</w:t>
            </w:r>
          </w:p>
        </w:tc>
        <w:tc>
          <w:tcPr>
            <w:tcW w:w="1701"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Кількість приміщень,  майданчиків (одиниць)</w:t>
            </w:r>
          </w:p>
        </w:tc>
        <w:tc>
          <w:tcPr>
            <w:tcW w:w="3496"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В оперативному управлінні або у господарському віданні</w:t>
            </w:r>
          </w:p>
        </w:tc>
      </w:tr>
      <w:tr w:rsidR="002F2EA6" w:rsidRPr="00E00B2E" w:rsidTr="002F2EA6">
        <w:tc>
          <w:tcPr>
            <w:tcW w:w="568"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1</w:t>
            </w:r>
          </w:p>
        </w:tc>
        <w:tc>
          <w:tcPr>
            <w:tcW w:w="4224" w:type="dxa"/>
          </w:tcPr>
          <w:p w:rsidR="002F2EA6" w:rsidRPr="00E00B2E" w:rsidRDefault="002F2EA6" w:rsidP="00E00B2E">
            <w:pPr>
              <w:spacing w:after="0" w:line="240" w:lineRule="auto"/>
              <w:rPr>
                <w:rFonts w:ascii="Times New Roman" w:hAnsi="Times New Roman"/>
                <w:i w:val="0"/>
                <w:sz w:val="28"/>
                <w:szCs w:val="28"/>
              </w:rPr>
            </w:pPr>
            <w:r w:rsidRPr="00E00B2E">
              <w:rPr>
                <w:rFonts w:ascii="Times New Roman" w:hAnsi="Times New Roman"/>
                <w:i w:val="0"/>
                <w:sz w:val="28"/>
                <w:szCs w:val="28"/>
              </w:rPr>
              <w:t>Кабінет здиректора</w:t>
            </w:r>
          </w:p>
        </w:tc>
        <w:tc>
          <w:tcPr>
            <w:tcW w:w="1701"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1</w:t>
            </w:r>
          </w:p>
        </w:tc>
        <w:tc>
          <w:tcPr>
            <w:tcW w:w="3496"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в оперативному управлінні</w:t>
            </w:r>
          </w:p>
        </w:tc>
      </w:tr>
      <w:tr w:rsidR="002F2EA6" w:rsidRPr="00E00B2E" w:rsidTr="002F2EA6">
        <w:tc>
          <w:tcPr>
            <w:tcW w:w="568"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2</w:t>
            </w:r>
          </w:p>
        </w:tc>
        <w:tc>
          <w:tcPr>
            <w:tcW w:w="4224" w:type="dxa"/>
          </w:tcPr>
          <w:p w:rsidR="002F2EA6" w:rsidRPr="00E00B2E" w:rsidRDefault="002F2EA6" w:rsidP="00E00B2E">
            <w:pPr>
              <w:spacing w:after="0" w:line="240" w:lineRule="auto"/>
              <w:rPr>
                <w:rFonts w:ascii="Times New Roman" w:hAnsi="Times New Roman"/>
                <w:i w:val="0"/>
                <w:sz w:val="28"/>
                <w:szCs w:val="28"/>
              </w:rPr>
            </w:pPr>
            <w:r w:rsidRPr="00E00B2E">
              <w:rPr>
                <w:rFonts w:ascii="Times New Roman" w:hAnsi="Times New Roman"/>
                <w:i w:val="0"/>
                <w:sz w:val="28"/>
                <w:szCs w:val="28"/>
              </w:rPr>
              <w:t>Методичний кабінет</w:t>
            </w:r>
          </w:p>
        </w:tc>
        <w:tc>
          <w:tcPr>
            <w:tcW w:w="1701"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1</w:t>
            </w:r>
          </w:p>
        </w:tc>
        <w:tc>
          <w:tcPr>
            <w:tcW w:w="3496"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в оперативному управлінні</w:t>
            </w:r>
          </w:p>
        </w:tc>
      </w:tr>
      <w:tr w:rsidR="002F2EA6" w:rsidRPr="00E00B2E" w:rsidTr="002F2EA6">
        <w:tc>
          <w:tcPr>
            <w:tcW w:w="568"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3</w:t>
            </w:r>
          </w:p>
        </w:tc>
        <w:tc>
          <w:tcPr>
            <w:tcW w:w="4224" w:type="dxa"/>
          </w:tcPr>
          <w:p w:rsidR="002F2EA6" w:rsidRPr="00E00B2E" w:rsidRDefault="002F2EA6" w:rsidP="00E00B2E">
            <w:pPr>
              <w:spacing w:after="0" w:line="240" w:lineRule="auto"/>
              <w:rPr>
                <w:rFonts w:ascii="Times New Roman" w:hAnsi="Times New Roman"/>
                <w:i w:val="0"/>
                <w:sz w:val="28"/>
                <w:szCs w:val="28"/>
              </w:rPr>
            </w:pPr>
            <w:r w:rsidRPr="00E00B2E">
              <w:rPr>
                <w:rFonts w:ascii="Times New Roman" w:hAnsi="Times New Roman"/>
                <w:i w:val="0"/>
                <w:sz w:val="28"/>
                <w:szCs w:val="28"/>
              </w:rPr>
              <w:t>Кабінет заступника завідувача з господарства</w:t>
            </w:r>
          </w:p>
        </w:tc>
        <w:tc>
          <w:tcPr>
            <w:tcW w:w="1701"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1</w:t>
            </w:r>
          </w:p>
        </w:tc>
        <w:tc>
          <w:tcPr>
            <w:tcW w:w="3496"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в оперативному управлінні</w:t>
            </w:r>
          </w:p>
        </w:tc>
      </w:tr>
      <w:tr w:rsidR="002F2EA6" w:rsidRPr="00E00B2E" w:rsidTr="002F2EA6">
        <w:tc>
          <w:tcPr>
            <w:tcW w:w="568"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4</w:t>
            </w:r>
          </w:p>
        </w:tc>
        <w:tc>
          <w:tcPr>
            <w:tcW w:w="4224" w:type="dxa"/>
          </w:tcPr>
          <w:p w:rsidR="002F2EA6" w:rsidRPr="00E00B2E" w:rsidRDefault="002F2EA6" w:rsidP="00E00B2E">
            <w:pPr>
              <w:spacing w:after="0" w:line="240" w:lineRule="auto"/>
              <w:rPr>
                <w:rFonts w:ascii="Times New Roman" w:hAnsi="Times New Roman"/>
                <w:i w:val="0"/>
                <w:sz w:val="28"/>
                <w:szCs w:val="28"/>
              </w:rPr>
            </w:pPr>
            <w:r w:rsidRPr="00E00B2E">
              <w:rPr>
                <w:rFonts w:ascii="Times New Roman" w:hAnsi="Times New Roman"/>
                <w:i w:val="0"/>
                <w:sz w:val="28"/>
                <w:szCs w:val="28"/>
              </w:rPr>
              <w:t xml:space="preserve">Музична зала </w:t>
            </w:r>
          </w:p>
        </w:tc>
        <w:tc>
          <w:tcPr>
            <w:tcW w:w="1701"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1</w:t>
            </w:r>
          </w:p>
        </w:tc>
        <w:tc>
          <w:tcPr>
            <w:tcW w:w="3496"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в оперативному управлінні</w:t>
            </w:r>
          </w:p>
        </w:tc>
      </w:tr>
      <w:tr w:rsidR="002F2EA6" w:rsidRPr="00E00B2E" w:rsidTr="002F2EA6">
        <w:tc>
          <w:tcPr>
            <w:tcW w:w="568"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5</w:t>
            </w:r>
          </w:p>
        </w:tc>
        <w:tc>
          <w:tcPr>
            <w:tcW w:w="4224" w:type="dxa"/>
          </w:tcPr>
          <w:p w:rsidR="002F2EA6" w:rsidRPr="00E00B2E" w:rsidRDefault="002F2EA6" w:rsidP="00E00B2E">
            <w:pPr>
              <w:spacing w:after="0" w:line="240" w:lineRule="auto"/>
              <w:rPr>
                <w:rFonts w:ascii="Times New Roman" w:hAnsi="Times New Roman"/>
                <w:i w:val="0"/>
                <w:sz w:val="28"/>
                <w:szCs w:val="28"/>
              </w:rPr>
            </w:pPr>
            <w:r w:rsidRPr="00E00B2E">
              <w:rPr>
                <w:rFonts w:ascii="Times New Roman" w:hAnsi="Times New Roman"/>
                <w:i w:val="0"/>
                <w:sz w:val="28"/>
                <w:szCs w:val="28"/>
              </w:rPr>
              <w:t>Спортивна зала</w:t>
            </w:r>
          </w:p>
        </w:tc>
        <w:tc>
          <w:tcPr>
            <w:tcW w:w="1701"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1</w:t>
            </w:r>
          </w:p>
        </w:tc>
        <w:tc>
          <w:tcPr>
            <w:tcW w:w="3496"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в оперативному управлінні</w:t>
            </w:r>
          </w:p>
        </w:tc>
      </w:tr>
      <w:tr w:rsidR="002F2EA6" w:rsidRPr="00E00B2E" w:rsidTr="002F2EA6">
        <w:tc>
          <w:tcPr>
            <w:tcW w:w="568"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6</w:t>
            </w:r>
          </w:p>
        </w:tc>
        <w:tc>
          <w:tcPr>
            <w:tcW w:w="4224" w:type="dxa"/>
          </w:tcPr>
          <w:p w:rsidR="002F2EA6" w:rsidRPr="00E00B2E" w:rsidRDefault="002F2EA6" w:rsidP="00E00B2E">
            <w:pPr>
              <w:spacing w:after="0" w:line="240" w:lineRule="auto"/>
              <w:rPr>
                <w:rFonts w:ascii="Times New Roman" w:hAnsi="Times New Roman"/>
                <w:i w:val="0"/>
                <w:sz w:val="28"/>
                <w:szCs w:val="28"/>
              </w:rPr>
            </w:pPr>
            <w:r w:rsidRPr="00E00B2E">
              <w:rPr>
                <w:rFonts w:ascii="Times New Roman" w:hAnsi="Times New Roman"/>
                <w:i w:val="0"/>
                <w:sz w:val="28"/>
                <w:szCs w:val="28"/>
              </w:rPr>
              <w:t xml:space="preserve">Групова кімната </w:t>
            </w:r>
          </w:p>
          <w:p w:rsidR="002F2EA6" w:rsidRPr="00E00B2E" w:rsidRDefault="002F2EA6" w:rsidP="00E00B2E">
            <w:pPr>
              <w:pStyle w:val="a4"/>
              <w:spacing w:after="0" w:line="240" w:lineRule="auto"/>
              <w:rPr>
                <w:rFonts w:ascii="Times New Roman" w:hAnsi="Times New Roman"/>
                <w:i w:val="0"/>
                <w:sz w:val="28"/>
                <w:szCs w:val="28"/>
              </w:rPr>
            </w:pPr>
          </w:p>
        </w:tc>
        <w:tc>
          <w:tcPr>
            <w:tcW w:w="1701"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6</w:t>
            </w:r>
          </w:p>
        </w:tc>
        <w:tc>
          <w:tcPr>
            <w:tcW w:w="3496"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в оперативному управлінні</w:t>
            </w:r>
          </w:p>
        </w:tc>
      </w:tr>
      <w:tr w:rsidR="002F2EA6" w:rsidRPr="00E00B2E" w:rsidTr="002F2EA6">
        <w:tc>
          <w:tcPr>
            <w:tcW w:w="568"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7</w:t>
            </w:r>
          </w:p>
        </w:tc>
        <w:tc>
          <w:tcPr>
            <w:tcW w:w="4224" w:type="dxa"/>
          </w:tcPr>
          <w:p w:rsidR="002F2EA6" w:rsidRPr="00E00B2E" w:rsidRDefault="002F2EA6" w:rsidP="00E00B2E">
            <w:pPr>
              <w:spacing w:after="0" w:line="240" w:lineRule="auto"/>
              <w:rPr>
                <w:rFonts w:ascii="Times New Roman" w:hAnsi="Times New Roman"/>
                <w:i w:val="0"/>
                <w:sz w:val="28"/>
                <w:szCs w:val="28"/>
              </w:rPr>
            </w:pPr>
            <w:r w:rsidRPr="00E00B2E">
              <w:rPr>
                <w:rFonts w:ascii="Times New Roman" w:hAnsi="Times New Roman"/>
                <w:i w:val="0"/>
                <w:sz w:val="28"/>
                <w:szCs w:val="28"/>
              </w:rPr>
              <w:t>Роздягальня</w:t>
            </w:r>
          </w:p>
          <w:p w:rsidR="002F2EA6" w:rsidRPr="00E00B2E" w:rsidRDefault="002F2EA6" w:rsidP="00E00B2E">
            <w:pPr>
              <w:pStyle w:val="a4"/>
              <w:spacing w:after="0" w:line="240" w:lineRule="auto"/>
              <w:rPr>
                <w:rFonts w:ascii="Times New Roman" w:hAnsi="Times New Roman"/>
                <w:i w:val="0"/>
                <w:sz w:val="28"/>
                <w:szCs w:val="28"/>
              </w:rPr>
            </w:pPr>
          </w:p>
        </w:tc>
        <w:tc>
          <w:tcPr>
            <w:tcW w:w="1701"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6</w:t>
            </w:r>
          </w:p>
        </w:tc>
        <w:tc>
          <w:tcPr>
            <w:tcW w:w="3496"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в оперативному управлінні</w:t>
            </w:r>
          </w:p>
        </w:tc>
      </w:tr>
      <w:tr w:rsidR="002F2EA6" w:rsidRPr="00E00B2E" w:rsidTr="002F2EA6">
        <w:tc>
          <w:tcPr>
            <w:tcW w:w="568"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8</w:t>
            </w:r>
          </w:p>
        </w:tc>
        <w:tc>
          <w:tcPr>
            <w:tcW w:w="4224" w:type="dxa"/>
          </w:tcPr>
          <w:p w:rsidR="002F2EA6" w:rsidRPr="00E00B2E" w:rsidRDefault="002F2EA6" w:rsidP="00E00B2E">
            <w:pPr>
              <w:spacing w:after="0" w:line="240" w:lineRule="auto"/>
              <w:rPr>
                <w:rFonts w:ascii="Times New Roman" w:hAnsi="Times New Roman"/>
                <w:i w:val="0"/>
                <w:sz w:val="28"/>
                <w:szCs w:val="28"/>
              </w:rPr>
            </w:pPr>
            <w:r w:rsidRPr="00E00B2E">
              <w:rPr>
                <w:rFonts w:ascii="Times New Roman" w:hAnsi="Times New Roman"/>
                <w:i w:val="0"/>
                <w:sz w:val="28"/>
                <w:szCs w:val="28"/>
              </w:rPr>
              <w:t xml:space="preserve">Спальня </w:t>
            </w:r>
          </w:p>
        </w:tc>
        <w:tc>
          <w:tcPr>
            <w:tcW w:w="1701"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6</w:t>
            </w:r>
          </w:p>
        </w:tc>
        <w:tc>
          <w:tcPr>
            <w:tcW w:w="3496"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в оперативному управлінні</w:t>
            </w:r>
          </w:p>
        </w:tc>
      </w:tr>
      <w:tr w:rsidR="002F2EA6" w:rsidRPr="00E00B2E" w:rsidTr="002F2EA6">
        <w:tc>
          <w:tcPr>
            <w:tcW w:w="568"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9</w:t>
            </w:r>
          </w:p>
        </w:tc>
        <w:tc>
          <w:tcPr>
            <w:tcW w:w="4224" w:type="dxa"/>
          </w:tcPr>
          <w:p w:rsidR="002F2EA6" w:rsidRPr="00E00B2E" w:rsidRDefault="002F2EA6" w:rsidP="00E00B2E">
            <w:pPr>
              <w:spacing w:after="0" w:line="240" w:lineRule="auto"/>
              <w:rPr>
                <w:rFonts w:ascii="Times New Roman" w:hAnsi="Times New Roman"/>
                <w:i w:val="0"/>
                <w:sz w:val="28"/>
                <w:szCs w:val="28"/>
              </w:rPr>
            </w:pPr>
            <w:r w:rsidRPr="00E00B2E">
              <w:rPr>
                <w:rFonts w:ascii="Times New Roman" w:hAnsi="Times New Roman"/>
                <w:i w:val="0"/>
                <w:sz w:val="28"/>
                <w:szCs w:val="28"/>
              </w:rPr>
              <w:t xml:space="preserve">Санвузол </w:t>
            </w:r>
          </w:p>
        </w:tc>
        <w:tc>
          <w:tcPr>
            <w:tcW w:w="1701"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8</w:t>
            </w:r>
          </w:p>
        </w:tc>
        <w:tc>
          <w:tcPr>
            <w:tcW w:w="3496"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в оперативному управлінні</w:t>
            </w:r>
          </w:p>
        </w:tc>
      </w:tr>
      <w:tr w:rsidR="002F2EA6" w:rsidRPr="00E00B2E" w:rsidTr="002F2EA6">
        <w:tc>
          <w:tcPr>
            <w:tcW w:w="568"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10</w:t>
            </w:r>
          </w:p>
        </w:tc>
        <w:tc>
          <w:tcPr>
            <w:tcW w:w="4224" w:type="dxa"/>
          </w:tcPr>
          <w:p w:rsidR="002F2EA6" w:rsidRPr="00E00B2E" w:rsidRDefault="002F2EA6" w:rsidP="00E00B2E">
            <w:pPr>
              <w:spacing w:after="0" w:line="240" w:lineRule="auto"/>
              <w:rPr>
                <w:rFonts w:ascii="Times New Roman" w:hAnsi="Times New Roman"/>
                <w:i w:val="0"/>
                <w:sz w:val="28"/>
                <w:szCs w:val="28"/>
              </w:rPr>
            </w:pPr>
            <w:r w:rsidRPr="00E00B2E">
              <w:rPr>
                <w:rFonts w:ascii="Times New Roman" w:hAnsi="Times New Roman"/>
                <w:i w:val="0"/>
                <w:sz w:val="28"/>
                <w:szCs w:val="28"/>
              </w:rPr>
              <w:t>Медичний кабінет</w:t>
            </w:r>
          </w:p>
        </w:tc>
        <w:tc>
          <w:tcPr>
            <w:tcW w:w="1701"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1</w:t>
            </w:r>
          </w:p>
        </w:tc>
        <w:tc>
          <w:tcPr>
            <w:tcW w:w="3496"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в оперативному управлінні</w:t>
            </w:r>
          </w:p>
        </w:tc>
      </w:tr>
      <w:tr w:rsidR="002F2EA6" w:rsidRPr="00E00B2E" w:rsidTr="002F2EA6">
        <w:tc>
          <w:tcPr>
            <w:tcW w:w="568"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11</w:t>
            </w:r>
          </w:p>
        </w:tc>
        <w:tc>
          <w:tcPr>
            <w:tcW w:w="4224" w:type="dxa"/>
          </w:tcPr>
          <w:p w:rsidR="002F2EA6" w:rsidRPr="00E00B2E" w:rsidRDefault="002F2EA6" w:rsidP="00E00B2E">
            <w:pPr>
              <w:spacing w:after="0" w:line="240" w:lineRule="auto"/>
              <w:rPr>
                <w:rFonts w:ascii="Times New Roman" w:hAnsi="Times New Roman"/>
                <w:i w:val="0"/>
                <w:sz w:val="28"/>
                <w:szCs w:val="28"/>
              </w:rPr>
            </w:pPr>
            <w:r w:rsidRPr="00E00B2E">
              <w:rPr>
                <w:rFonts w:ascii="Times New Roman" w:hAnsi="Times New Roman"/>
                <w:i w:val="0"/>
                <w:sz w:val="28"/>
                <w:szCs w:val="28"/>
              </w:rPr>
              <w:t>Харчоблок</w:t>
            </w:r>
          </w:p>
        </w:tc>
        <w:tc>
          <w:tcPr>
            <w:tcW w:w="1701"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1</w:t>
            </w:r>
          </w:p>
        </w:tc>
        <w:tc>
          <w:tcPr>
            <w:tcW w:w="3496"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в оперативному управлінні</w:t>
            </w:r>
          </w:p>
        </w:tc>
      </w:tr>
      <w:tr w:rsidR="002F2EA6" w:rsidRPr="00E00B2E" w:rsidTr="002F2EA6">
        <w:tc>
          <w:tcPr>
            <w:tcW w:w="568"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12</w:t>
            </w:r>
          </w:p>
        </w:tc>
        <w:tc>
          <w:tcPr>
            <w:tcW w:w="4224" w:type="dxa"/>
          </w:tcPr>
          <w:p w:rsidR="002F2EA6" w:rsidRPr="00E00B2E" w:rsidRDefault="002F2EA6" w:rsidP="00E00B2E">
            <w:pPr>
              <w:spacing w:after="0" w:line="240" w:lineRule="auto"/>
              <w:rPr>
                <w:rFonts w:ascii="Times New Roman" w:hAnsi="Times New Roman"/>
                <w:i w:val="0"/>
                <w:sz w:val="28"/>
                <w:szCs w:val="28"/>
              </w:rPr>
            </w:pPr>
            <w:r w:rsidRPr="00E00B2E">
              <w:rPr>
                <w:rFonts w:ascii="Times New Roman" w:hAnsi="Times New Roman"/>
                <w:i w:val="0"/>
                <w:sz w:val="28"/>
                <w:szCs w:val="28"/>
              </w:rPr>
              <w:t xml:space="preserve">Пральня </w:t>
            </w:r>
          </w:p>
        </w:tc>
        <w:tc>
          <w:tcPr>
            <w:tcW w:w="1701"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1</w:t>
            </w:r>
          </w:p>
        </w:tc>
        <w:tc>
          <w:tcPr>
            <w:tcW w:w="3496"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в оперативному управлінні</w:t>
            </w:r>
          </w:p>
        </w:tc>
      </w:tr>
      <w:tr w:rsidR="002F2EA6" w:rsidRPr="00E00B2E" w:rsidTr="002F2EA6">
        <w:tc>
          <w:tcPr>
            <w:tcW w:w="568"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13</w:t>
            </w:r>
          </w:p>
        </w:tc>
        <w:tc>
          <w:tcPr>
            <w:tcW w:w="4224" w:type="dxa"/>
          </w:tcPr>
          <w:p w:rsidR="002F2EA6" w:rsidRPr="00E00B2E" w:rsidRDefault="002F2EA6" w:rsidP="00E00B2E">
            <w:pPr>
              <w:spacing w:after="0" w:line="240" w:lineRule="auto"/>
              <w:rPr>
                <w:rFonts w:ascii="Times New Roman" w:hAnsi="Times New Roman"/>
                <w:i w:val="0"/>
                <w:sz w:val="28"/>
                <w:szCs w:val="28"/>
              </w:rPr>
            </w:pPr>
            <w:r w:rsidRPr="00E00B2E">
              <w:rPr>
                <w:rFonts w:ascii="Times New Roman" w:hAnsi="Times New Roman"/>
                <w:i w:val="0"/>
                <w:sz w:val="28"/>
                <w:szCs w:val="28"/>
              </w:rPr>
              <w:t xml:space="preserve">Електрощитова </w:t>
            </w:r>
          </w:p>
        </w:tc>
        <w:tc>
          <w:tcPr>
            <w:tcW w:w="1701"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1</w:t>
            </w:r>
          </w:p>
        </w:tc>
        <w:tc>
          <w:tcPr>
            <w:tcW w:w="3496"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в оперативному управлінні</w:t>
            </w:r>
          </w:p>
        </w:tc>
      </w:tr>
      <w:tr w:rsidR="002F2EA6" w:rsidRPr="00E00B2E" w:rsidTr="002F2EA6">
        <w:tc>
          <w:tcPr>
            <w:tcW w:w="568"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14</w:t>
            </w:r>
          </w:p>
        </w:tc>
        <w:tc>
          <w:tcPr>
            <w:tcW w:w="4224" w:type="dxa"/>
          </w:tcPr>
          <w:p w:rsidR="002F2EA6" w:rsidRPr="00E00B2E" w:rsidRDefault="002F2EA6" w:rsidP="00E00B2E">
            <w:pPr>
              <w:spacing w:after="0" w:line="240" w:lineRule="auto"/>
              <w:rPr>
                <w:rFonts w:ascii="Times New Roman" w:hAnsi="Times New Roman"/>
                <w:i w:val="0"/>
                <w:sz w:val="28"/>
                <w:szCs w:val="28"/>
              </w:rPr>
            </w:pPr>
            <w:r w:rsidRPr="00E00B2E">
              <w:rPr>
                <w:rFonts w:ascii="Times New Roman" w:hAnsi="Times New Roman"/>
                <w:i w:val="0"/>
                <w:sz w:val="28"/>
                <w:szCs w:val="28"/>
              </w:rPr>
              <w:t>Підсобне приміщення (інші приміщення та споруди)</w:t>
            </w:r>
          </w:p>
        </w:tc>
        <w:tc>
          <w:tcPr>
            <w:tcW w:w="1701"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5</w:t>
            </w:r>
          </w:p>
        </w:tc>
        <w:tc>
          <w:tcPr>
            <w:tcW w:w="3496"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в оперативному управлінні</w:t>
            </w:r>
          </w:p>
        </w:tc>
      </w:tr>
      <w:tr w:rsidR="002F2EA6" w:rsidRPr="00E00B2E" w:rsidTr="002F2EA6">
        <w:tc>
          <w:tcPr>
            <w:tcW w:w="568"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15</w:t>
            </w:r>
          </w:p>
        </w:tc>
        <w:tc>
          <w:tcPr>
            <w:tcW w:w="4224" w:type="dxa"/>
          </w:tcPr>
          <w:p w:rsidR="002F2EA6" w:rsidRPr="00E00B2E" w:rsidRDefault="002F2EA6" w:rsidP="00E00B2E">
            <w:pPr>
              <w:spacing w:after="0" w:line="240" w:lineRule="auto"/>
              <w:rPr>
                <w:rFonts w:ascii="Times New Roman" w:hAnsi="Times New Roman"/>
                <w:i w:val="0"/>
                <w:sz w:val="28"/>
                <w:szCs w:val="28"/>
              </w:rPr>
            </w:pPr>
            <w:r w:rsidRPr="00E00B2E">
              <w:rPr>
                <w:rFonts w:ascii="Times New Roman" w:hAnsi="Times New Roman"/>
                <w:i w:val="0"/>
                <w:sz w:val="28"/>
                <w:szCs w:val="28"/>
              </w:rPr>
              <w:t>Ігровий майданчик</w:t>
            </w:r>
          </w:p>
        </w:tc>
        <w:tc>
          <w:tcPr>
            <w:tcW w:w="1701"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5</w:t>
            </w:r>
          </w:p>
        </w:tc>
        <w:tc>
          <w:tcPr>
            <w:tcW w:w="3496" w:type="dxa"/>
          </w:tcPr>
          <w:p w:rsidR="002F2EA6" w:rsidRPr="00E00B2E" w:rsidRDefault="002F2EA6" w:rsidP="00E00B2E">
            <w:pPr>
              <w:spacing w:after="0" w:line="240" w:lineRule="auto"/>
              <w:jc w:val="center"/>
              <w:rPr>
                <w:rFonts w:ascii="Times New Roman" w:hAnsi="Times New Roman"/>
                <w:i w:val="0"/>
                <w:sz w:val="28"/>
                <w:szCs w:val="28"/>
              </w:rPr>
            </w:pPr>
            <w:r w:rsidRPr="00E00B2E">
              <w:rPr>
                <w:rFonts w:ascii="Times New Roman" w:hAnsi="Times New Roman"/>
                <w:i w:val="0"/>
                <w:sz w:val="28"/>
                <w:szCs w:val="28"/>
              </w:rPr>
              <w:t>в оперативному управлінні</w:t>
            </w:r>
          </w:p>
        </w:tc>
      </w:tr>
    </w:tbl>
    <w:p w:rsidR="00FA7018" w:rsidRPr="00E00B2E" w:rsidRDefault="00FA7018" w:rsidP="00E00B2E">
      <w:pPr>
        <w:spacing w:after="0" w:line="240" w:lineRule="auto"/>
        <w:rPr>
          <w:rFonts w:ascii="Times New Roman" w:hAnsi="Times New Roman" w:cs="Times New Roman"/>
          <w:b/>
          <w:i w:val="0"/>
          <w:sz w:val="28"/>
          <w:szCs w:val="28"/>
        </w:rPr>
      </w:pPr>
    </w:p>
    <w:p w:rsidR="00FA7018" w:rsidRPr="00E00B2E" w:rsidRDefault="00FA7018" w:rsidP="00E00B2E">
      <w:pPr>
        <w:spacing w:after="0" w:line="240" w:lineRule="auto"/>
        <w:jc w:val="center"/>
        <w:rPr>
          <w:rFonts w:ascii="Times New Roman" w:hAnsi="Times New Roman" w:cs="Times New Roman"/>
          <w:b/>
          <w:sz w:val="28"/>
          <w:szCs w:val="28"/>
        </w:rPr>
      </w:pPr>
      <w:r w:rsidRPr="00E00B2E">
        <w:rPr>
          <w:rFonts w:ascii="Times New Roman" w:hAnsi="Times New Roman" w:cs="Times New Roman"/>
          <w:b/>
          <w:i w:val="0"/>
          <w:sz w:val="28"/>
          <w:szCs w:val="28"/>
          <w:lang w:val="en-US"/>
        </w:rPr>
        <w:t>III</w:t>
      </w:r>
      <w:r w:rsidRPr="00E00B2E">
        <w:rPr>
          <w:rFonts w:ascii="Times New Roman" w:hAnsi="Times New Roman" w:cs="Times New Roman"/>
          <w:b/>
          <w:i w:val="0"/>
          <w:sz w:val="28"/>
          <w:szCs w:val="28"/>
        </w:rPr>
        <w:t>. Система внутрішнього освітнього моніторингу якості освіти:</w:t>
      </w:r>
      <w:r w:rsidRPr="00E00B2E">
        <w:rPr>
          <w:rFonts w:ascii="Times New Roman" w:hAnsi="Times New Roman" w:cs="Times New Roman"/>
          <w:b/>
          <w:sz w:val="28"/>
          <w:szCs w:val="28"/>
        </w:rPr>
        <w:t xml:space="preserve">  </w:t>
      </w:r>
    </w:p>
    <w:p w:rsidR="00FA7018" w:rsidRPr="00E00B2E" w:rsidRDefault="00FA7018" w:rsidP="00E00B2E">
      <w:pPr>
        <w:spacing w:after="0" w:line="240" w:lineRule="auto"/>
        <w:ind w:firstLine="709"/>
        <w:jc w:val="both"/>
        <w:rPr>
          <w:rFonts w:ascii="Times New Roman" w:hAnsi="Times New Roman" w:cs="Times New Roman"/>
          <w:i w:val="0"/>
          <w:sz w:val="28"/>
          <w:szCs w:val="28"/>
        </w:rPr>
      </w:pPr>
      <w:r w:rsidRPr="00E00B2E">
        <w:rPr>
          <w:rFonts w:ascii="Times New Roman" w:hAnsi="Times New Roman" w:cs="Times New Roman"/>
          <w:i w:val="0"/>
          <w:sz w:val="28"/>
          <w:szCs w:val="28"/>
        </w:rPr>
        <w:t>Система внутрішнього освітнього</w:t>
      </w:r>
      <w:r w:rsidR="002F2EA6" w:rsidRPr="00E00B2E">
        <w:rPr>
          <w:rFonts w:ascii="Times New Roman" w:hAnsi="Times New Roman" w:cs="Times New Roman"/>
          <w:i w:val="0"/>
          <w:sz w:val="28"/>
          <w:szCs w:val="28"/>
        </w:rPr>
        <w:t xml:space="preserve"> моніторингу якості освіти ЗДО </w:t>
      </w:r>
      <w:r w:rsidRPr="00E00B2E">
        <w:rPr>
          <w:rFonts w:ascii="Times New Roman" w:hAnsi="Times New Roman" w:cs="Times New Roman"/>
          <w:i w:val="0"/>
          <w:sz w:val="28"/>
          <w:szCs w:val="28"/>
        </w:rPr>
        <w:t>здійснюється відповідно до затвердженого Порядку проведення моніторингу якості освіти (від 14.12.2011 №1283 Постанови Міністрів України)</w:t>
      </w:r>
    </w:p>
    <w:p w:rsidR="00FA7018" w:rsidRPr="00E00B2E" w:rsidRDefault="00FA7018" w:rsidP="00E00B2E">
      <w:pPr>
        <w:spacing w:after="0" w:line="240" w:lineRule="auto"/>
        <w:ind w:firstLine="709"/>
        <w:jc w:val="both"/>
        <w:rPr>
          <w:rFonts w:ascii="Times New Roman" w:hAnsi="Times New Roman" w:cs="Times New Roman"/>
          <w:i w:val="0"/>
          <w:sz w:val="28"/>
          <w:szCs w:val="28"/>
        </w:rPr>
      </w:pPr>
      <w:r w:rsidRPr="00E00B2E">
        <w:rPr>
          <w:rFonts w:ascii="Times New Roman" w:hAnsi="Times New Roman" w:cs="Times New Roman"/>
          <w:i w:val="0"/>
          <w:sz w:val="28"/>
          <w:szCs w:val="28"/>
        </w:rPr>
        <w:t>Одними з інструментів утілення моделі якісної освіти є моніторинг. Моніторинг – це системне спостереження, оцінювання і прогнозування стану освітньої системи закладу дошкільної освіти щодо її відповідності стандартам. Моніторинг дає змогу відстежувати динаміку розвитку особистості дошкільника прозоро й ефективно,встановлювати причини наявних проблем й розробляти плани подальших дій задля їх усунення.</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eastAsia="ru-RU" w:bidi="ar-SA"/>
        </w:rPr>
      </w:pPr>
      <w:r w:rsidRPr="00E00B2E">
        <w:rPr>
          <w:rFonts w:ascii="Times New Roman" w:eastAsia="Times New Roman" w:hAnsi="Times New Roman" w:cs="Times New Roman"/>
          <w:b/>
          <w:bCs/>
          <w:i w:val="0"/>
          <w:iCs w:val="0"/>
          <w:sz w:val="28"/>
          <w:szCs w:val="28"/>
          <w:lang w:eastAsia="ru-RU" w:bidi="ar-SA"/>
        </w:rPr>
        <w:t>Моніторинг якості освіти</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eastAsia="ru-RU" w:bidi="ar-SA"/>
        </w:rPr>
        <w:t xml:space="preserve">Моніторинг якості освіти може бути внутрішній та зовнішній. </w:t>
      </w:r>
      <w:r w:rsidRPr="00E00B2E">
        <w:rPr>
          <w:rFonts w:ascii="Times New Roman" w:eastAsia="Times New Roman" w:hAnsi="Times New Roman" w:cs="Times New Roman"/>
          <w:i w:val="0"/>
          <w:iCs w:val="0"/>
          <w:sz w:val="28"/>
          <w:szCs w:val="28"/>
          <w:lang w:val="ru-RU" w:eastAsia="ru-RU" w:bidi="ar-SA"/>
        </w:rPr>
        <w:t>Внутрішній моніторинг якості освіти проводиться закладом освіти (іншими суб’єктами освітньої діяльності).</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b/>
          <w:bCs/>
          <w:i w:val="0"/>
          <w:iCs w:val="0"/>
          <w:sz w:val="28"/>
          <w:szCs w:val="28"/>
          <w:lang w:val="ru-RU" w:eastAsia="ru-RU" w:bidi="ar-SA"/>
        </w:rPr>
        <w:t>Завдання моніторингу:</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 Здійснення </w:t>
      </w:r>
      <w:proofErr w:type="gramStart"/>
      <w:r w:rsidRPr="00E00B2E">
        <w:rPr>
          <w:rFonts w:ascii="Times New Roman" w:eastAsia="Times New Roman" w:hAnsi="Times New Roman" w:cs="Times New Roman"/>
          <w:i w:val="0"/>
          <w:iCs w:val="0"/>
          <w:sz w:val="28"/>
          <w:szCs w:val="28"/>
          <w:lang w:val="ru-RU" w:eastAsia="ru-RU" w:bidi="ar-SA"/>
        </w:rPr>
        <w:t>систематичного</w:t>
      </w:r>
      <w:proofErr w:type="gramEnd"/>
      <w:r w:rsidRPr="00E00B2E">
        <w:rPr>
          <w:rFonts w:ascii="Times New Roman" w:eastAsia="Times New Roman" w:hAnsi="Times New Roman" w:cs="Times New Roman"/>
          <w:i w:val="0"/>
          <w:iCs w:val="0"/>
          <w:sz w:val="28"/>
          <w:szCs w:val="28"/>
          <w:lang w:val="ru-RU" w:eastAsia="ru-RU" w:bidi="ar-SA"/>
        </w:rPr>
        <w:t xml:space="preserve"> контролю за освітнім процесом у закладі.</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lastRenderedPageBreak/>
        <w:t>– Створення власної системи неперервного і тривалого спостереження, оцінювання стану освітнього процесу.</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 Аналіз чинників впливу на результативність успішності, </w:t>
      </w:r>
      <w:proofErr w:type="gramStart"/>
      <w:r w:rsidRPr="00E00B2E">
        <w:rPr>
          <w:rFonts w:ascii="Times New Roman" w:eastAsia="Times New Roman" w:hAnsi="Times New Roman" w:cs="Times New Roman"/>
          <w:i w:val="0"/>
          <w:iCs w:val="0"/>
          <w:sz w:val="28"/>
          <w:szCs w:val="28"/>
          <w:lang w:val="ru-RU" w:eastAsia="ru-RU" w:bidi="ar-SA"/>
        </w:rPr>
        <w:t>п</w:t>
      </w:r>
      <w:proofErr w:type="gramEnd"/>
      <w:r w:rsidRPr="00E00B2E">
        <w:rPr>
          <w:rFonts w:ascii="Times New Roman" w:eastAsia="Times New Roman" w:hAnsi="Times New Roman" w:cs="Times New Roman"/>
          <w:i w:val="0"/>
          <w:iCs w:val="0"/>
          <w:sz w:val="28"/>
          <w:szCs w:val="28"/>
          <w:lang w:val="ru-RU" w:eastAsia="ru-RU" w:bidi="ar-SA"/>
        </w:rPr>
        <w:t>ідтримка високої мотивації навчання.</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 Створення оптимальних </w:t>
      </w:r>
      <w:proofErr w:type="gramStart"/>
      <w:r w:rsidRPr="00E00B2E">
        <w:rPr>
          <w:rFonts w:ascii="Times New Roman" w:eastAsia="Times New Roman" w:hAnsi="Times New Roman" w:cs="Times New Roman"/>
          <w:i w:val="0"/>
          <w:iCs w:val="0"/>
          <w:sz w:val="28"/>
          <w:szCs w:val="28"/>
          <w:lang w:val="ru-RU" w:eastAsia="ru-RU" w:bidi="ar-SA"/>
        </w:rPr>
        <w:t>соц</w:t>
      </w:r>
      <w:proofErr w:type="gramEnd"/>
      <w:r w:rsidRPr="00E00B2E">
        <w:rPr>
          <w:rFonts w:ascii="Times New Roman" w:eastAsia="Times New Roman" w:hAnsi="Times New Roman" w:cs="Times New Roman"/>
          <w:i w:val="0"/>
          <w:iCs w:val="0"/>
          <w:sz w:val="28"/>
          <w:szCs w:val="28"/>
          <w:lang w:val="ru-RU" w:eastAsia="ru-RU" w:bidi="ar-SA"/>
        </w:rPr>
        <w:t>іально-психологічних умов для саморозвитку та самореалізації здобувачів освіти і педагогів.</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 Прогнозування на </w:t>
      </w:r>
      <w:proofErr w:type="gramStart"/>
      <w:r w:rsidRPr="00E00B2E">
        <w:rPr>
          <w:rFonts w:ascii="Times New Roman" w:eastAsia="Times New Roman" w:hAnsi="Times New Roman" w:cs="Times New Roman"/>
          <w:i w:val="0"/>
          <w:iCs w:val="0"/>
          <w:sz w:val="28"/>
          <w:szCs w:val="28"/>
          <w:lang w:val="ru-RU" w:eastAsia="ru-RU" w:bidi="ar-SA"/>
        </w:rPr>
        <w:t>п</w:t>
      </w:r>
      <w:proofErr w:type="gramEnd"/>
      <w:r w:rsidRPr="00E00B2E">
        <w:rPr>
          <w:rFonts w:ascii="Times New Roman" w:eastAsia="Times New Roman" w:hAnsi="Times New Roman" w:cs="Times New Roman"/>
          <w:i w:val="0"/>
          <w:iCs w:val="0"/>
          <w:sz w:val="28"/>
          <w:szCs w:val="28"/>
          <w:lang w:val="ru-RU" w:eastAsia="ru-RU" w:bidi="ar-SA"/>
        </w:rPr>
        <w:t>ідставі об’єктивних даних динаміки й тенденцій розвитку освітнього процесу.</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b/>
          <w:bCs/>
          <w:i w:val="0"/>
          <w:iCs w:val="0"/>
          <w:sz w:val="28"/>
          <w:szCs w:val="28"/>
          <w:lang w:val="ru-RU" w:eastAsia="ru-RU" w:bidi="ar-SA"/>
        </w:rPr>
        <w:t>Предмет моніторингу. </w:t>
      </w:r>
      <w:r w:rsidRPr="00E00B2E">
        <w:rPr>
          <w:rFonts w:ascii="Times New Roman" w:eastAsia="Times New Roman" w:hAnsi="Times New Roman" w:cs="Times New Roman"/>
          <w:i w:val="0"/>
          <w:iCs w:val="0"/>
          <w:sz w:val="28"/>
          <w:szCs w:val="28"/>
          <w:lang w:val="ru-RU" w:eastAsia="ru-RU" w:bidi="ar-SA"/>
        </w:rPr>
        <w:t>Предметом моніторингу є якість освітнього процесу в закладі освіти.</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b/>
          <w:bCs/>
          <w:i w:val="0"/>
          <w:iCs w:val="0"/>
          <w:sz w:val="28"/>
          <w:szCs w:val="28"/>
          <w:lang w:val="ru-RU" w:eastAsia="ru-RU" w:bidi="ar-SA"/>
        </w:rPr>
        <w:t>Об’єкти моніторингу. </w:t>
      </w:r>
      <w:r w:rsidRPr="00E00B2E">
        <w:rPr>
          <w:rFonts w:ascii="Times New Roman" w:eastAsia="Times New Roman" w:hAnsi="Times New Roman" w:cs="Times New Roman"/>
          <w:i w:val="0"/>
          <w:iCs w:val="0"/>
          <w:sz w:val="28"/>
          <w:szCs w:val="28"/>
          <w:lang w:val="ru-RU" w:eastAsia="ru-RU" w:bidi="ar-SA"/>
        </w:rPr>
        <w:t xml:space="preserve">Об’єктом моніторингу є система організації освітнього процесу, що включає кілька </w:t>
      </w:r>
      <w:proofErr w:type="gramStart"/>
      <w:r w:rsidRPr="00E00B2E">
        <w:rPr>
          <w:rFonts w:ascii="Times New Roman" w:eastAsia="Times New Roman" w:hAnsi="Times New Roman" w:cs="Times New Roman"/>
          <w:i w:val="0"/>
          <w:iCs w:val="0"/>
          <w:sz w:val="28"/>
          <w:szCs w:val="28"/>
          <w:lang w:val="ru-RU" w:eastAsia="ru-RU" w:bidi="ar-SA"/>
        </w:rPr>
        <w:t>р</w:t>
      </w:r>
      <w:proofErr w:type="gramEnd"/>
      <w:r w:rsidRPr="00E00B2E">
        <w:rPr>
          <w:rFonts w:ascii="Times New Roman" w:eastAsia="Times New Roman" w:hAnsi="Times New Roman" w:cs="Times New Roman"/>
          <w:i w:val="0"/>
          <w:iCs w:val="0"/>
          <w:sz w:val="28"/>
          <w:szCs w:val="28"/>
          <w:lang w:val="ru-RU" w:eastAsia="ru-RU" w:bidi="ar-SA"/>
        </w:rPr>
        <w:t>івнів:</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здобувач освіти;</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педагог</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батьки та і</w:t>
      </w:r>
      <w:proofErr w:type="gramStart"/>
      <w:r w:rsidRPr="00E00B2E">
        <w:rPr>
          <w:rFonts w:ascii="Times New Roman" w:eastAsia="Times New Roman" w:hAnsi="Times New Roman" w:cs="Times New Roman"/>
          <w:i w:val="0"/>
          <w:iCs w:val="0"/>
          <w:sz w:val="28"/>
          <w:szCs w:val="28"/>
          <w:lang w:val="ru-RU" w:eastAsia="ru-RU" w:bidi="ar-SA"/>
        </w:rPr>
        <w:t>н</w:t>
      </w:r>
      <w:proofErr w:type="gramEnd"/>
      <w:r w:rsidRPr="00E00B2E">
        <w:rPr>
          <w:rFonts w:ascii="Times New Roman" w:eastAsia="Times New Roman" w:hAnsi="Times New Roman" w:cs="Times New Roman"/>
          <w:i w:val="0"/>
          <w:iCs w:val="0"/>
          <w:sz w:val="28"/>
          <w:szCs w:val="28"/>
          <w:lang w:val="ru-RU" w:eastAsia="ru-RU" w:bidi="ar-SA"/>
        </w:rPr>
        <w:t>.</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b/>
          <w:bCs/>
          <w:i w:val="0"/>
          <w:iCs w:val="0"/>
          <w:sz w:val="28"/>
          <w:szCs w:val="28"/>
          <w:lang w:val="ru-RU" w:eastAsia="ru-RU" w:bidi="ar-SA"/>
        </w:rPr>
        <w:t>Суб’єкти моніторингу. </w:t>
      </w:r>
      <w:r w:rsidRPr="00E00B2E">
        <w:rPr>
          <w:rFonts w:ascii="Times New Roman" w:eastAsia="Times New Roman" w:hAnsi="Times New Roman" w:cs="Times New Roman"/>
          <w:i w:val="0"/>
          <w:iCs w:val="0"/>
          <w:sz w:val="28"/>
          <w:szCs w:val="28"/>
          <w:lang w:val="ru-RU" w:eastAsia="ru-RU" w:bidi="ar-SA"/>
        </w:rPr>
        <w:t>Суб’єктами моніторингу виступають: керівник закладу освіти, Служба внутрішнього моніторингу якості освіти, органи самоврядування (педагогічні працівники, здобувачі освіти та їх батьки), засновник, органи, що здійснюють управління у сфері освіти, громадськість.</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Кожний суб’єкт моніторингу реалізує специфічні для нього завдання. Конкретизовані показники опису та інструментів моніторингу якості освіти  у </w:t>
      </w:r>
      <w:r w:rsidRPr="00E00B2E">
        <w:rPr>
          <w:rFonts w:ascii="Times New Roman" w:eastAsia="Times New Roman" w:hAnsi="Times New Roman" w:cs="Times New Roman"/>
          <w:b/>
          <w:i w:val="0"/>
          <w:iCs w:val="0"/>
          <w:sz w:val="28"/>
          <w:szCs w:val="28"/>
          <w:lang w:val="ru-RU" w:eastAsia="ru-RU" w:bidi="ar-SA"/>
        </w:rPr>
        <w:t>додатку № 2</w:t>
      </w:r>
      <w:r w:rsidRPr="00E00B2E">
        <w:rPr>
          <w:rFonts w:ascii="Times New Roman" w:eastAsia="Times New Roman" w:hAnsi="Times New Roman" w:cs="Times New Roman"/>
          <w:i w:val="0"/>
          <w:iCs w:val="0"/>
          <w:sz w:val="28"/>
          <w:szCs w:val="28"/>
          <w:lang w:val="ru-RU" w:eastAsia="ru-RU" w:bidi="ar-SA"/>
        </w:rPr>
        <w:t xml:space="preserve"> Положення.</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b/>
          <w:bCs/>
          <w:i w:val="0"/>
          <w:iCs w:val="0"/>
          <w:sz w:val="28"/>
          <w:szCs w:val="28"/>
          <w:lang w:val="ru-RU" w:eastAsia="ru-RU" w:bidi="ar-SA"/>
        </w:rPr>
        <w:t>Система контролю якості освітнього процесу в закладі включа</w:t>
      </w:r>
      <w:proofErr w:type="gramStart"/>
      <w:r w:rsidRPr="00E00B2E">
        <w:rPr>
          <w:rFonts w:ascii="Times New Roman" w:eastAsia="Times New Roman" w:hAnsi="Times New Roman" w:cs="Times New Roman"/>
          <w:b/>
          <w:bCs/>
          <w:i w:val="0"/>
          <w:iCs w:val="0"/>
          <w:sz w:val="28"/>
          <w:szCs w:val="28"/>
          <w:lang w:val="ru-RU" w:eastAsia="ru-RU" w:bidi="ar-SA"/>
        </w:rPr>
        <w:t>є:</w:t>
      </w:r>
      <w:proofErr w:type="gramEnd"/>
    </w:p>
    <w:p w:rsidR="00BD403B" w:rsidRPr="00E00B2E" w:rsidRDefault="00BD403B" w:rsidP="00E00B2E">
      <w:pPr>
        <w:numPr>
          <w:ilvl w:val="0"/>
          <w:numId w:val="25"/>
        </w:numPr>
        <w:shd w:val="clear" w:color="auto" w:fill="FFFFFF"/>
        <w:spacing w:after="0" w:line="240" w:lineRule="auto"/>
        <w:ind w:left="375"/>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Самооцінку ефективності діяльності із забезпечення якості;</w:t>
      </w:r>
    </w:p>
    <w:p w:rsidR="00BD403B" w:rsidRPr="00E00B2E" w:rsidRDefault="00BD403B" w:rsidP="00E00B2E">
      <w:pPr>
        <w:numPr>
          <w:ilvl w:val="0"/>
          <w:numId w:val="25"/>
        </w:numPr>
        <w:shd w:val="clear" w:color="auto" w:fill="FFFFFF"/>
        <w:spacing w:after="0" w:line="240" w:lineRule="auto"/>
        <w:ind w:left="375"/>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Контроль якості результатів навчання та об’єктивності оцінювання;</w:t>
      </w:r>
    </w:p>
    <w:p w:rsidR="00BD403B" w:rsidRPr="00E00B2E" w:rsidRDefault="00BD403B" w:rsidP="00E00B2E">
      <w:pPr>
        <w:numPr>
          <w:ilvl w:val="0"/>
          <w:numId w:val="25"/>
        </w:numPr>
        <w:shd w:val="clear" w:color="auto" w:fill="FFFFFF"/>
        <w:spacing w:after="0" w:line="240" w:lineRule="auto"/>
        <w:ind w:left="375"/>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Контроль якості реалізації навчальних (освітніх) програм.</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b/>
          <w:bCs/>
          <w:i w:val="0"/>
          <w:iCs w:val="0"/>
          <w:sz w:val="28"/>
          <w:szCs w:val="28"/>
          <w:lang w:val="ru-RU" w:eastAsia="ru-RU" w:bidi="ar-SA"/>
        </w:rPr>
        <w:t>Критеріями ефективності внутрішньої системи забезпечення якості освіти</w:t>
      </w:r>
      <w:proofErr w:type="gramStart"/>
      <w:r w:rsidRPr="00E00B2E">
        <w:rPr>
          <w:rFonts w:ascii="Times New Roman" w:eastAsia="Times New Roman" w:hAnsi="Times New Roman" w:cs="Times New Roman"/>
          <w:b/>
          <w:bCs/>
          <w:i w:val="0"/>
          <w:iCs w:val="0"/>
          <w:sz w:val="28"/>
          <w:szCs w:val="28"/>
          <w:lang w:val="ru-RU" w:eastAsia="ru-RU" w:bidi="ar-SA"/>
        </w:rPr>
        <w:t xml:space="preserve"> є:</w:t>
      </w:r>
      <w:proofErr w:type="gramEnd"/>
    </w:p>
    <w:p w:rsidR="00BD403B" w:rsidRPr="00E00B2E" w:rsidRDefault="00BD403B" w:rsidP="00E00B2E">
      <w:pPr>
        <w:numPr>
          <w:ilvl w:val="0"/>
          <w:numId w:val="26"/>
        </w:num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Досягнення здобувачів освіти.</w:t>
      </w:r>
    </w:p>
    <w:p w:rsidR="00BD403B" w:rsidRPr="00E00B2E" w:rsidRDefault="00BD403B" w:rsidP="00E00B2E">
      <w:pPr>
        <w:numPr>
          <w:ilvl w:val="0"/>
          <w:numId w:val="26"/>
        </w:num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Якісний склад та ефективність роботи педагогічних працівникі</w:t>
      </w:r>
      <w:proofErr w:type="gramStart"/>
      <w:r w:rsidRPr="00E00B2E">
        <w:rPr>
          <w:rFonts w:ascii="Times New Roman" w:eastAsia="Times New Roman" w:hAnsi="Times New Roman" w:cs="Times New Roman"/>
          <w:i w:val="0"/>
          <w:iCs w:val="0"/>
          <w:sz w:val="28"/>
          <w:szCs w:val="28"/>
          <w:lang w:val="ru-RU" w:eastAsia="ru-RU" w:bidi="ar-SA"/>
        </w:rPr>
        <w:t>в</w:t>
      </w:r>
      <w:proofErr w:type="gramEnd"/>
      <w:r w:rsidRPr="00E00B2E">
        <w:rPr>
          <w:rFonts w:ascii="Times New Roman" w:eastAsia="Times New Roman" w:hAnsi="Times New Roman" w:cs="Times New Roman"/>
          <w:i w:val="0"/>
          <w:iCs w:val="0"/>
          <w:sz w:val="28"/>
          <w:szCs w:val="28"/>
          <w:lang w:val="ru-RU" w:eastAsia="ru-RU" w:bidi="ar-SA"/>
        </w:rPr>
        <w:t>.</w:t>
      </w:r>
    </w:p>
    <w:p w:rsidR="00BD403B" w:rsidRPr="00E00B2E" w:rsidRDefault="00BD403B" w:rsidP="00E00B2E">
      <w:pPr>
        <w:numPr>
          <w:ilvl w:val="0"/>
          <w:numId w:val="26"/>
        </w:num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Показник наявності освітніх, методичних і матеріально-технічних ресурсі</w:t>
      </w:r>
      <w:proofErr w:type="gramStart"/>
      <w:r w:rsidRPr="00E00B2E">
        <w:rPr>
          <w:rFonts w:ascii="Times New Roman" w:eastAsia="Times New Roman" w:hAnsi="Times New Roman" w:cs="Times New Roman"/>
          <w:i w:val="0"/>
          <w:iCs w:val="0"/>
          <w:sz w:val="28"/>
          <w:szCs w:val="28"/>
          <w:lang w:val="ru-RU" w:eastAsia="ru-RU" w:bidi="ar-SA"/>
        </w:rPr>
        <w:t>в</w:t>
      </w:r>
      <w:proofErr w:type="gramEnd"/>
      <w:r w:rsidRPr="00E00B2E">
        <w:rPr>
          <w:rFonts w:ascii="Times New Roman" w:eastAsia="Times New Roman" w:hAnsi="Times New Roman" w:cs="Times New Roman"/>
          <w:i w:val="0"/>
          <w:iCs w:val="0"/>
          <w:sz w:val="28"/>
          <w:szCs w:val="28"/>
          <w:lang w:val="ru-RU" w:eastAsia="ru-RU" w:bidi="ar-SA"/>
        </w:rPr>
        <w:t xml:space="preserve"> для забезпечення якісного освітнього процесу.</w:t>
      </w:r>
    </w:p>
    <w:p w:rsidR="00BD403B" w:rsidRPr="00E00B2E" w:rsidRDefault="00BD403B" w:rsidP="00E00B2E">
      <w:pPr>
        <w:shd w:val="clear" w:color="auto" w:fill="FFFFFF"/>
        <w:spacing w:after="0" w:line="240" w:lineRule="auto"/>
        <w:ind w:left="360"/>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b/>
          <w:bCs/>
          <w:i w:val="0"/>
          <w:iCs w:val="0"/>
          <w:sz w:val="28"/>
          <w:szCs w:val="28"/>
          <w:lang w:val="ru-RU" w:eastAsia="ru-RU" w:bidi="ar-SA"/>
        </w:rPr>
        <w:t>Система та механізми забезпечення академічної доброчесності</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Дотримання академічної доброчесності педагогічними працівниками передбача</w:t>
      </w:r>
      <w:proofErr w:type="gramStart"/>
      <w:r w:rsidRPr="00E00B2E">
        <w:rPr>
          <w:rFonts w:ascii="Times New Roman" w:eastAsia="Times New Roman" w:hAnsi="Times New Roman" w:cs="Times New Roman"/>
          <w:i w:val="0"/>
          <w:iCs w:val="0"/>
          <w:sz w:val="28"/>
          <w:szCs w:val="28"/>
          <w:lang w:val="ru-RU" w:eastAsia="ru-RU" w:bidi="ar-SA"/>
        </w:rPr>
        <w:t>є:</w:t>
      </w:r>
      <w:proofErr w:type="gramEnd"/>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 посилання на джерела інформації </w:t>
      </w:r>
      <w:proofErr w:type="gramStart"/>
      <w:r w:rsidRPr="00E00B2E">
        <w:rPr>
          <w:rFonts w:ascii="Times New Roman" w:eastAsia="Times New Roman" w:hAnsi="Times New Roman" w:cs="Times New Roman"/>
          <w:i w:val="0"/>
          <w:iCs w:val="0"/>
          <w:sz w:val="28"/>
          <w:szCs w:val="28"/>
          <w:lang w:val="ru-RU" w:eastAsia="ru-RU" w:bidi="ar-SA"/>
        </w:rPr>
        <w:t>у</w:t>
      </w:r>
      <w:proofErr w:type="gramEnd"/>
      <w:r w:rsidRPr="00E00B2E">
        <w:rPr>
          <w:rFonts w:ascii="Times New Roman" w:eastAsia="Times New Roman" w:hAnsi="Times New Roman" w:cs="Times New Roman"/>
          <w:i w:val="0"/>
          <w:iCs w:val="0"/>
          <w:sz w:val="28"/>
          <w:szCs w:val="28"/>
          <w:lang w:val="ru-RU" w:eastAsia="ru-RU" w:bidi="ar-SA"/>
        </w:rPr>
        <w:t xml:space="preserve"> разі використання ідей, розробок,</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тверджень, відомостей;</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дотримання норм законодавства про авторське право і суміжні права;</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 надання достовірної інформації про методики і результати </w:t>
      </w:r>
      <w:proofErr w:type="gramStart"/>
      <w:r w:rsidRPr="00E00B2E">
        <w:rPr>
          <w:rFonts w:ascii="Times New Roman" w:eastAsia="Times New Roman" w:hAnsi="Times New Roman" w:cs="Times New Roman"/>
          <w:i w:val="0"/>
          <w:iCs w:val="0"/>
          <w:sz w:val="28"/>
          <w:szCs w:val="28"/>
          <w:lang w:val="ru-RU" w:eastAsia="ru-RU" w:bidi="ar-SA"/>
        </w:rPr>
        <w:t>досл</w:t>
      </w:r>
      <w:proofErr w:type="gramEnd"/>
      <w:r w:rsidRPr="00E00B2E">
        <w:rPr>
          <w:rFonts w:ascii="Times New Roman" w:eastAsia="Times New Roman" w:hAnsi="Times New Roman" w:cs="Times New Roman"/>
          <w:i w:val="0"/>
          <w:iCs w:val="0"/>
          <w:sz w:val="28"/>
          <w:szCs w:val="28"/>
          <w:lang w:val="ru-RU" w:eastAsia="ru-RU" w:bidi="ar-SA"/>
        </w:rPr>
        <w:t>іджень,</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джерела використаної інформації та власну педагогічну (науково-педагогічну, творчу) діяльність;</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контроль за дотриманням академічної доброчесності здобувачами освіти;</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об’єктивне оцінювання результатів навчання.</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За порушення академічної доброчесності педагогічні працівники закладу освіти можуть бути притягнені до такої академічної відповідальності:</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відмова в присвоєнні або позбавлення присвоєного педагогічного звання, кваліфікаційної категорії;</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lastRenderedPageBreak/>
        <w:t>Кожна особа, стосовно якої порушено питання про порушення нею академічної доброчесності, має такі права:</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 ознайомлюватися з усіма матеріалами </w:t>
      </w:r>
      <w:proofErr w:type="gramStart"/>
      <w:r w:rsidRPr="00E00B2E">
        <w:rPr>
          <w:rFonts w:ascii="Times New Roman" w:eastAsia="Times New Roman" w:hAnsi="Times New Roman" w:cs="Times New Roman"/>
          <w:i w:val="0"/>
          <w:iCs w:val="0"/>
          <w:sz w:val="28"/>
          <w:szCs w:val="28"/>
          <w:lang w:val="ru-RU" w:eastAsia="ru-RU" w:bidi="ar-SA"/>
        </w:rPr>
        <w:t>перев</w:t>
      </w:r>
      <w:proofErr w:type="gramEnd"/>
      <w:r w:rsidRPr="00E00B2E">
        <w:rPr>
          <w:rFonts w:ascii="Times New Roman" w:eastAsia="Times New Roman" w:hAnsi="Times New Roman" w:cs="Times New Roman"/>
          <w:i w:val="0"/>
          <w:iCs w:val="0"/>
          <w:sz w:val="28"/>
          <w:szCs w:val="28"/>
          <w:lang w:val="ru-RU" w:eastAsia="ru-RU" w:bidi="ar-SA"/>
        </w:rPr>
        <w:t>ірки щодо встановлення факту порушення академічної доброчесності, подавати до них зауваження;</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 особисто або через представника надавати усні та письмові пояснення або відмовитися від надання будь-яких пояснень, брати участь у </w:t>
      </w:r>
      <w:proofErr w:type="gramStart"/>
      <w:r w:rsidRPr="00E00B2E">
        <w:rPr>
          <w:rFonts w:ascii="Times New Roman" w:eastAsia="Times New Roman" w:hAnsi="Times New Roman" w:cs="Times New Roman"/>
          <w:i w:val="0"/>
          <w:iCs w:val="0"/>
          <w:sz w:val="28"/>
          <w:szCs w:val="28"/>
          <w:lang w:val="ru-RU" w:eastAsia="ru-RU" w:bidi="ar-SA"/>
        </w:rPr>
        <w:t>досл</w:t>
      </w:r>
      <w:proofErr w:type="gramEnd"/>
      <w:r w:rsidRPr="00E00B2E">
        <w:rPr>
          <w:rFonts w:ascii="Times New Roman" w:eastAsia="Times New Roman" w:hAnsi="Times New Roman" w:cs="Times New Roman"/>
          <w:i w:val="0"/>
          <w:iCs w:val="0"/>
          <w:sz w:val="28"/>
          <w:szCs w:val="28"/>
          <w:lang w:val="ru-RU" w:eastAsia="ru-RU" w:bidi="ar-SA"/>
        </w:rPr>
        <w:t>ідженні доказів порушення академічної доброчесності;</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 знати про дату, час і місце та бути присутньою </w:t>
      </w:r>
      <w:proofErr w:type="gramStart"/>
      <w:r w:rsidRPr="00E00B2E">
        <w:rPr>
          <w:rFonts w:ascii="Times New Roman" w:eastAsia="Times New Roman" w:hAnsi="Times New Roman" w:cs="Times New Roman"/>
          <w:i w:val="0"/>
          <w:iCs w:val="0"/>
          <w:sz w:val="28"/>
          <w:szCs w:val="28"/>
          <w:lang w:val="ru-RU" w:eastAsia="ru-RU" w:bidi="ar-SA"/>
        </w:rPr>
        <w:t>п</w:t>
      </w:r>
      <w:proofErr w:type="gramEnd"/>
      <w:r w:rsidRPr="00E00B2E">
        <w:rPr>
          <w:rFonts w:ascii="Times New Roman" w:eastAsia="Times New Roman" w:hAnsi="Times New Roman" w:cs="Times New Roman"/>
          <w:i w:val="0"/>
          <w:iCs w:val="0"/>
          <w:sz w:val="28"/>
          <w:szCs w:val="28"/>
          <w:lang w:val="ru-RU" w:eastAsia="ru-RU" w:bidi="ar-SA"/>
        </w:rPr>
        <w:t>ід час розгляду питання про встановлення факту порушення академічної доброчесності та притягнення її до академічної відповідальності;</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 оскаржити </w:t>
      </w:r>
      <w:proofErr w:type="gramStart"/>
      <w:r w:rsidRPr="00E00B2E">
        <w:rPr>
          <w:rFonts w:ascii="Times New Roman" w:eastAsia="Times New Roman" w:hAnsi="Times New Roman" w:cs="Times New Roman"/>
          <w:i w:val="0"/>
          <w:iCs w:val="0"/>
          <w:sz w:val="28"/>
          <w:szCs w:val="28"/>
          <w:lang w:val="ru-RU" w:eastAsia="ru-RU" w:bidi="ar-SA"/>
        </w:rPr>
        <w:t>р</w:t>
      </w:r>
      <w:proofErr w:type="gramEnd"/>
      <w:r w:rsidRPr="00E00B2E">
        <w:rPr>
          <w:rFonts w:ascii="Times New Roman" w:eastAsia="Times New Roman" w:hAnsi="Times New Roman" w:cs="Times New Roman"/>
          <w:i w:val="0"/>
          <w:iCs w:val="0"/>
          <w:sz w:val="28"/>
          <w:szCs w:val="28"/>
          <w:lang w:val="ru-RU" w:eastAsia="ru-RU" w:bidi="ar-SA"/>
        </w:rPr>
        <w:t>ішення про притягнення до академічної відповідальності до органу, уповноваженого ро</w:t>
      </w:r>
      <w:r w:rsidR="00346CCB" w:rsidRPr="00E00B2E">
        <w:rPr>
          <w:rFonts w:ascii="Times New Roman" w:eastAsia="Times New Roman" w:hAnsi="Times New Roman" w:cs="Times New Roman"/>
          <w:i w:val="0"/>
          <w:iCs w:val="0"/>
          <w:sz w:val="28"/>
          <w:szCs w:val="28"/>
          <w:lang w:val="ru-RU" w:eastAsia="ru-RU" w:bidi="ar-SA"/>
        </w:rPr>
        <w:t>зглядати апеляції, або до суду.</w:t>
      </w:r>
    </w:p>
    <w:p w:rsidR="00BD403B" w:rsidRPr="00E00B2E" w:rsidRDefault="00BD403B" w:rsidP="00E00B2E">
      <w:pPr>
        <w:numPr>
          <w:ilvl w:val="0"/>
          <w:numId w:val="27"/>
        </w:num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b/>
          <w:bCs/>
          <w:i w:val="0"/>
          <w:iCs w:val="0"/>
          <w:sz w:val="28"/>
          <w:szCs w:val="28"/>
          <w:lang w:val="ru-RU" w:eastAsia="ru-RU" w:bidi="ar-SA"/>
        </w:rPr>
        <w:t>Критерії, правила і процедури оцінювання здобувачів освіти</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Компетентнісна освіта зорієнтована на практичні результати, досвід особистої діяльності, вироблення ставлень, що зумовлює принципові зміни в організації навчання, яке стає спрямованим на розвиток конкретних цінностей і життєво необхідних знань і умінь здобувачів освіти.</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У контексті цього змінюються і </w:t>
      </w:r>
      <w:proofErr w:type="gramStart"/>
      <w:r w:rsidRPr="00E00B2E">
        <w:rPr>
          <w:rFonts w:ascii="Times New Roman" w:eastAsia="Times New Roman" w:hAnsi="Times New Roman" w:cs="Times New Roman"/>
          <w:i w:val="0"/>
          <w:iCs w:val="0"/>
          <w:sz w:val="28"/>
          <w:szCs w:val="28"/>
          <w:lang w:val="ru-RU" w:eastAsia="ru-RU" w:bidi="ar-SA"/>
        </w:rPr>
        <w:t>п</w:t>
      </w:r>
      <w:proofErr w:type="gramEnd"/>
      <w:r w:rsidRPr="00E00B2E">
        <w:rPr>
          <w:rFonts w:ascii="Times New Roman" w:eastAsia="Times New Roman" w:hAnsi="Times New Roman" w:cs="Times New Roman"/>
          <w:i w:val="0"/>
          <w:iCs w:val="0"/>
          <w:sz w:val="28"/>
          <w:szCs w:val="28"/>
          <w:lang w:val="ru-RU" w:eastAsia="ru-RU" w:bidi="ar-SA"/>
        </w:rPr>
        <w:t xml:space="preserve">ідходи до оцінювання результату освітньої діяльності здобувачів освіти як складової освітнього процесу. Оцінювання має ґрунтуватися на позитивному принципі, що передусім передбачає врахування </w:t>
      </w:r>
      <w:proofErr w:type="gramStart"/>
      <w:r w:rsidRPr="00E00B2E">
        <w:rPr>
          <w:rFonts w:ascii="Times New Roman" w:eastAsia="Times New Roman" w:hAnsi="Times New Roman" w:cs="Times New Roman"/>
          <w:i w:val="0"/>
          <w:iCs w:val="0"/>
          <w:sz w:val="28"/>
          <w:szCs w:val="28"/>
          <w:lang w:val="ru-RU" w:eastAsia="ru-RU" w:bidi="ar-SA"/>
        </w:rPr>
        <w:t>р</w:t>
      </w:r>
      <w:proofErr w:type="gramEnd"/>
      <w:r w:rsidRPr="00E00B2E">
        <w:rPr>
          <w:rFonts w:ascii="Times New Roman" w:eastAsia="Times New Roman" w:hAnsi="Times New Roman" w:cs="Times New Roman"/>
          <w:i w:val="0"/>
          <w:iCs w:val="0"/>
          <w:sz w:val="28"/>
          <w:szCs w:val="28"/>
          <w:lang w:val="ru-RU" w:eastAsia="ru-RU" w:bidi="ar-SA"/>
        </w:rPr>
        <w:t xml:space="preserve">івня досягнень. Результати освітньої діяльності на всіх етапах освітнього процесу не можуть обмежуватися знаннями, уміннями, навичками. Метою навчання мають бути сформовані компетентності, як загальна здатність, що базується на знаннях, досвіді та цінностях особистості. Вимоги до обов’язкових результатів навчання визначаються з урахуванням компетентнісного </w:t>
      </w:r>
      <w:proofErr w:type="gramStart"/>
      <w:r w:rsidRPr="00E00B2E">
        <w:rPr>
          <w:rFonts w:ascii="Times New Roman" w:eastAsia="Times New Roman" w:hAnsi="Times New Roman" w:cs="Times New Roman"/>
          <w:i w:val="0"/>
          <w:iCs w:val="0"/>
          <w:sz w:val="28"/>
          <w:szCs w:val="28"/>
          <w:lang w:val="ru-RU" w:eastAsia="ru-RU" w:bidi="ar-SA"/>
        </w:rPr>
        <w:t>п</w:t>
      </w:r>
      <w:proofErr w:type="gramEnd"/>
      <w:r w:rsidRPr="00E00B2E">
        <w:rPr>
          <w:rFonts w:ascii="Times New Roman" w:eastAsia="Times New Roman" w:hAnsi="Times New Roman" w:cs="Times New Roman"/>
          <w:i w:val="0"/>
          <w:iCs w:val="0"/>
          <w:sz w:val="28"/>
          <w:szCs w:val="28"/>
          <w:lang w:val="ru-RU" w:eastAsia="ru-RU" w:bidi="ar-SA"/>
        </w:rPr>
        <w:t>ідходу до навчання, в основу якого покладено ключові компетентності згідно вимог комплексн</w:t>
      </w:r>
      <w:r w:rsidR="00346CCB" w:rsidRPr="00E00B2E">
        <w:rPr>
          <w:rFonts w:ascii="Times New Roman" w:eastAsia="Times New Roman" w:hAnsi="Times New Roman" w:cs="Times New Roman"/>
          <w:i w:val="0"/>
          <w:iCs w:val="0"/>
          <w:sz w:val="28"/>
          <w:szCs w:val="28"/>
          <w:lang w:val="ru-RU" w:eastAsia="ru-RU" w:bidi="ar-SA"/>
        </w:rPr>
        <w:t>ої освітньої</w:t>
      </w:r>
      <w:r w:rsidRPr="00E00B2E">
        <w:rPr>
          <w:rFonts w:ascii="Times New Roman" w:eastAsia="Times New Roman" w:hAnsi="Times New Roman" w:cs="Times New Roman"/>
          <w:i w:val="0"/>
          <w:iCs w:val="0"/>
          <w:sz w:val="28"/>
          <w:szCs w:val="28"/>
          <w:lang w:val="ru-RU" w:eastAsia="ru-RU" w:bidi="ar-SA"/>
        </w:rPr>
        <w:t xml:space="preserve"> програм</w:t>
      </w:r>
      <w:r w:rsidR="00346CCB" w:rsidRPr="00E00B2E">
        <w:rPr>
          <w:rFonts w:ascii="Times New Roman" w:eastAsia="Times New Roman" w:hAnsi="Times New Roman" w:cs="Times New Roman"/>
          <w:i w:val="0"/>
          <w:iCs w:val="0"/>
          <w:sz w:val="28"/>
          <w:szCs w:val="28"/>
          <w:lang w:val="ru-RU" w:eastAsia="ru-RU" w:bidi="ar-SA"/>
        </w:rPr>
        <w:t>и</w:t>
      </w:r>
      <w:r w:rsidRPr="00E00B2E">
        <w:rPr>
          <w:rFonts w:ascii="Times New Roman" w:eastAsia="Times New Roman" w:hAnsi="Times New Roman" w:cs="Times New Roman"/>
          <w:i w:val="0"/>
          <w:iCs w:val="0"/>
          <w:sz w:val="28"/>
          <w:szCs w:val="28"/>
          <w:lang w:val="ru-RU" w:eastAsia="ru-RU" w:bidi="ar-SA"/>
        </w:rPr>
        <w:t xml:space="preserve">  «</w:t>
      </w:r>
      <w:r w:rsidRPr="00E00B2E">
        <w:rPr>
          <w:rFonts w:ascii="Times New Roman" w:eastAsia="Times New Roman" w:hAnsi="Times New Roman" w:cs="Times New Roman"/>
          <w:i w:val="0"/>
          <w:iCs w:val="0"/>
          <w:sz w:val="28"/>
          <w:szCs w:val="28"/>
          <w:lang w:eastAsia="ru-RU" w:bidi="ar-SA"/>
        </w:rPr>
        <w:t>Дитина</w:t>
      </w:r>
      <w:r w:rsidRPr="00E00B2E">
        <w:rPr>
          <w:rFonts w:ascii="Times New Roman" w:eastAsia="Times New Roman" w:hAnsi="Times New Roman" w:cs="Times New Roman"/>
          <w:i w:val="0"/>
          <w:iCs w:val="0"/>
          <w:sz w:val="28"/>
          <w:szCs w:val="28"/>
          <w:lang w:val="ru-RU" w:eastAsia="ru-RU" w:bidi="ar-SA"/>
        </w:rPr>
        <w:t xml:space="preserve">». Знання є складовою умінь дітей діяти. Уміння виявляються в </w:t>
      </w:r>
      <w:proofErr w:type="gramStart"/>
      <w:r w:rsidRPr="00E00B2E">
        <w:rPr>
          <w:rFonts w:ascii="Times New Roman" w:eastAsia="Times New Roman" w:hAnsi="Times New Roman" w:cs="Times New Roman"/>
          <w:i w:val="0"/>
          <w:iCs w:val="0"/>
          <w:sz w:val="28"/>
          <w:szCs w:val="28"/>
          <w:lang w:val="ru-RU" w:eastAsia="ru-RU" w:bidi="ar-SA"/>
        </w:rPr>
        <w:t>р</w:t>
      </w:r>
      <w:proofErr w:type="gramEnd"/>
      <w:r w:rsidRPr="00E00B2E">
        <w:rPr>
          <w:rFonts w:ascii="Times New Roman" w:eastAsia="Times New Roman" w:hAnsi="Times New Roman" w:cs="Times New Roman"/>
          <w:i w:val="0"/>
          <w:iCs w:val="0"/>
          <w:sz w:val="28"/>
          <w:szCs w:val="28"/>
          <w:lang w:val="ru-RU" w:eastAsia="ru-RU" w:bidi="ar-SA"/>
        </w:rPr>
        <w:t xml:space="preserve">ізних видах діяльності і поділяються на розумові і практичні. Навички – дії доведені до автоматизму у результаті виконання вправ. Для сформованих навичок характерні швидкість і точність відтворення. Ціннісні ставлення виражають особистий досвід </w:t>
      </w:r>
      <w:proofErr w:type="gramStart"/>
      <w:r w:rsidRPr="00E00B2E">
        <w:rPr>
          <w:rFonts w:ascii="Times New Roman" w:eastAsia="Times New Roman" w:hAnsi="Times New Roman" w:cs="Times New Roman"/>
          <w:i w:val="0"/>
          <w:iCs w:val="0"/>
          <w:sz w:val="28"/>
          <w:szCs w:val="28"/>
          <w:lang w:val="ru-RU" w:eastAsia="ru-RU" w:bidi="ar-SA"/>
        </w:rPr>
        <w:t>д</w:t>
      </w:r>
      <w:proofErr w:type="gramEnd"/>
      <w:r w:rsidRPr="00E00B2E">
        <w:rPr>
          <w:rFonts w:ascii="Times New Roman" w:eastAsia="Times New Roman" w:hAnsi="Times New Roman" w:cs="Times New Roman"/>
          <w:i w:val="0"/>
          <w:iCs w:val="0"/>
          <w:sz w:val="28"/>
          <w:szCs w:val="28"/>
          <w:lang w:val="ru-RU" w:eastAsia="ru-RU" w:bidi="ar-SA"/>
        </w:rPr>
        <w:t xml:space="preserve">ітей, їх дії, переживання, почуття, які виявляються у відносинах до оточуючого (людей, явищ, природи, пізнання тощо). </w:t>
      </w:r>
      <w:proofErr w:type="gramStart"/>
      <w:r w:rsidRPr="00E00B2E">
        <w:rPr>
          <w:rFonts w:ascii="Times New Roman" w:eastAsia="Times New Roman" w:hAnsi="Times New Roman" w:cs="Times New Roman"/>
          <w:i w:val="0"/>
          <w:iCs w:val="0"/>
          <w:sz w:val="28"/>
          <w:szCs w:val="28"/>
          <w:lang w:val="ru-RU" w:eastAsia="ru-RU" w:bidi="ar-SA"/>
        </w:rPr>
        <w:t>У</w:t>
      </w:r>
      <w:proofErr w:type="gramEnd"/>
      <w:r w:rsidRPr="00E00B2E">
        <w:rPr>
          <w:rFonts w:ascii="Times New Roman" w:eastAsia="Times New Roman" w:hAnsi="Times New Roman" w:cs="Times New Roman"/>
          <w:i w:val="0"/>
          <w:iCs w:val="0"/>
          <w:sz w:val="28"/>
          <w:szCs w:val="28"/>
          <w:lang w:val="ru-RU" w:eastAsia="ru-RU" w:bidi="ar-SA"/>
        </w:rPr>
        <w:t xml:space="preserve"> контексті компетентнісної освіти це виявляється у відповідальності здобувачів освіти, прагненні закріплювати позитивні надбання в освітній діяльності, зростанні вимог до свої навчальних досягнень. Названі вище орієнтири покладено в основу чотирьох </w:t>
      </w:r>
      <w:proofErr w:type="gramStart"/>
      <w:r w:rsidRPr="00E00B2E">
        <w:rPr>
          <w:rFonts w:ascii="Times New Roman" w:eastAsia="Times New Roman" w:hAnsi="Times New Roman" w:cs="Times New Roman"/>
          <w:i w:val="0"/>
          <w:iCs w:val="0"/>
          <w:sz w:val="28"/>
          <w:szCs w:val="28"/>
          <w:lang w:val="ru-RU" w:eastAsia="ru-RU" w:bidi="ar-SA"/>
        </w:rPr>
        <w:t>р</w:t>
      </w:r>
      <w:proofErr w:type="gramEnd"/>
      <w:r w:rsidRPr="00E00B2E">
        <w:rPr>
          <w:rFonts w:ascii="Times New Roman" w:eastAsia="Times New Roman" w:hAnsi="Times New Roman" w:cs="Times New Roman"/>
          <w:i w:val="0"/>
          <w:iCs w:val="0"/>
          <w:sz w:val="28"/>
          <w:szCs w:val="28"/>
          <w:lang w:val="ru-RU" w:eastAsia="ru-RU" w:bidi="ar-SA"/>
        </w:rPr>
        <w:t xml:space="preserve">івнів навчальних досягнень: початкового, середнього, достатнього, високого. </w:t>
      </w:r>
      <w:proofErr w:type="gramStart"/>
      <w:r w:rsidRPr="00E00B2E">
        <w:rPr>
          <w:rFonts w:ascii="Times New Roman" w:eastAsia="Times New Roman" w:hAnsi="Times New Roman" w:cs="Times New Roman"/>
          <w:i w:val="0"/>
          <w:iCs w:val="0"/>
          <w:sz w:val="28"/>
          <w:szCs w:val="28"/>
          <w:lang w:val="ru-RU" w:eastAsia="ru-RU" w:bidi="ar-SA"/>
        </w:rPr>
        <w:t>Вони</w:t>
      </w:r>
      <w:proofErr w:type="gramEnd"/>
      <w:r w:rsidRPr="00E00B2E">
        <w:rPr>
          <w:rFonts w:ascii="Times New Roman" w:eastAsia="Times New Roman" w:hAnsi="Times New Roman" w:cs="Times New Roman"/>
          <w:i w:val="0"/>
          <w:iCs w:val="0"/>
          <w:sz w:val="28"/>
          <w:szCs w:val="28"/>
          <w:lang w:val="ru-RU" w:eastAsia="ru-RU" w:bidi="ar-SA"/>
        </w:rPr>
        <w:t xml:space="preserve"> визначаються за такими характеристиками:</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b/>
          <w:bCs/>
          <w:sz w:val="28"/>
          <w:szCs w:val="28"/>
          <w:lang w:val="ru-RU" w:eastAsia="ru-RU" w:bidi="ar-SA"/>
        </w:rPr>
        <w:t xml:space="preserve">Перший </w:t>
      </w:r>
      <w:proofErr w:type="gramStart"/>
      <w:r w:rsidRPr="00E00B2E">
        <w:rPr>
          <w:rFonts w:ascii="Times New Roman" w:eastAsia="Times New Roman" w:hAnsi="Times New Roman" w:cs="Times New Roman"/>
          <w:b/>
          <w:bCs/>
          <w:sz w:val="28"/>
          <w:szCs w:val="28"/>
          <w:lang w:val="ru-RU" w:eastAsia="ru-RU" w:bidi="ar-SA"/>
        </w:rPr>
        <w:t>р</w:t>
      </w:r>
      <w:proofErr w:type="gramEnd"/>
      <w:r w:rsidRPr="00E00B2E">
        <w:rPr>
          <w:rFonts w:ascii="Times New Roman" w:eastAsia="Times New Roman" w:hAnsi="Times New Roman" w:cs="Times New Roman"/>
          <w:b/>
          <w:bCs/>
          <w:sz w:val="28"/>
          <w:szCs w:val="28"/>
          <w:lang w:val="ru-RU" w:eastAsia="ru-RU" w:bidi="ar-SA"/>
        </w:rPr>
        <w:t>івень – початковий.</w:t>
      </w:r>
      <w:r w:rsidRPr="00E00B2E">
        <w:rPr>
          <w:rFonts w:ascii="Times New Roman" w:eastAsia="Times New Roman" w:hAnsi="Times New Roman" w:cs="Times New Roman"/>
          <w:i w:val="0"/>
          <w:iCs w:val="0"/>
          <w:sz w:val="28"/>
          <w:szCs w:val="28"/>
          <w:lang w:val="ru-RU" w:eastAsia="ru-RU" w:bidi="ar-SA"/>
        </w:rPr>
        <w:t xml:space="preserve"> Відповідь дитини </w:t>
      </w:r>
      <w:proofErr w:type="gramStart"/>
      <w:r w:rsidRPr="00E00B2E">
        <w:rPr>
          <w:rFonts w:ascii="Times New Roman" w:eastAsia="Times New Roman" w:hAnsi="Times New Roman" w:cs="Times New Roman"/>
          <w:i w:val="0"/>
          <w:iCs w:val="0"/>
          <w:sz w:val="28"/>
          <w:szCs w:val="28"/>
          <w:lang w:val="ru-RU" w:eastAsia="ru-RU" w:bidi="ar-SA"/>
        </w:rPr>
        <w:t>фрагментарна</w:t>
      </w:r>
      <w:proofErr w:type="gramEnd"/>
      <w:r w:rsidRPr="00E00B2E">
        <w:rPr>
          <w:rFonts w:ascii="Times New Roman" w:eastAsia="Times New Roman" w:hAnsi="Times New Roman" w:cs="Times New Roman"/>
          <w:i w:val="0"/>
          <w:iCs w:val="0"/>
          <w:sz w:val="28"/>
          <w:szCs w:val="28"/>
          <w:lang w:val="ru-RU" w:eastAsia="ru-RU" w:bidi="ar-SA"/>
        </w:rPr>
        <w:t>, характеризується початковими уявленнями про предмет вивчення.</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b/>
          <w:bCs/>
          <w:sz w:val="28"/>
          <w:szCs w:val="28"/>
          <w:lang w:val="ru-RU" w:eastAsia="ru-RU" w:bidi="ar-SA"/>
        </w:rPr>
        <w:t xml:space="preserve">Другий </w:t>
      </w:r>
      <w:proofErr w:type="gramStart"/>
      <w:r w:rsidRPr="00E00B2E">
        <w:rPr>
          <w:rFonts w:ascii="Times New Roman" w:eastAsia="Times New Roman" w:hAnsi="Times New Roman" w:cs="Times New Roman"/>
          <w:b/>
          <w:bCs/>
          <w:sz w:val="28"/>
          <w:szCs w:val="28"/>
          <w:lang w:val="ru-RU" w:eastAsia="ru-RU" w:bidi="ar-SA"/>
        </w:rPr>
        <w:t>р</w:t>
      </w:r>
      <w:proofErr w:type="gramEnd"/>
      <w:r w:rsidRPr="00E00B2E">
        <w:rPr>
          <w:rFonts w:ascii="Times New Roman" w:eastAsia="Times New Roman" w:hAnsi="Times New Roman" w:cs="Times New Roman"/>
          <w:b/>
          <w:bCs/>
          <w:sz w:val="28"/>
          <w:szCs w:val="28"/>
          <w:lang w:val="ru-RU" w:eastAsia="ru-RU" w:bidi="ar-SA"/>
        </w:rPr>
        <w:t>івень – середній.</w:t>
      </w:r>
      <w:r w:rsidRPr="00E00B2E">
        <w:rPr>
          <w:rFonts w:ascii="Times New Roman" w:eastAsia="Times New Roman" w:hAnsi="Times New Roman" w:cs="Times New Roman"/>
          <w:i w:val="0"/>
          <w:iCs w:val="0"/>
          <w:sz w:val="28"/>
          <w:szCs w:val="28"/>
          <w:lang w:val="ru-RU" w:eastAsia="ru-RU" w:bidi="ar-SA"/>
        </w:rPr>
        <w:t xml:space="preserve"> Дитина відтворює основний навчальний </w:t>
      </w:r>
      <w:proofErr w:type="gramStart"/>
      <w:r w:rsidRPr="00E00B2E">
        <w:rPr>
          <w:rFonts w:ascii="Times New Roman" w:eastAsia="Times New Roman" w:hAnsi="Times New Roman" w:cs="Times New Roman"/>
          <w:i w:val="0"/>
          <w:iCs w:val="0"/>
          <w:sz w:val="28"/>
          <w:szCs w:val="28"/>
          <w:lang w:val="ru-RU" w:eastAsia="ru-RU" w:bidi="ar-SA"/>
        </w:rPr>
        <w:t>матер</w:t>
      </w:r>
      <w:proofErr w:type="gramEnd"/>
      <w:r w:rsidRPr="00E00B2E">
        <w:rPr>
          <w:rFonts w:ascii="Times New Roman" w:eastAsia="Times New Roman" w:hAnsi="Times New Roman" w:cs="Times New Roman"/>
          <w:i w:val="0"/>
          <w:iCs w:val="0"/>
          <w:sz w:val="28"/>
          <w:szCs w:val="28"/>
          <w:lang w:val="ru-RU" w:eastAsia="ru-RU" w:bidi="ar-SA"/>
        </w:rPr>
        <w:t>іал, виконує завдання за зразком, володіє елементарними вміннями навчальної діяльності.</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b/>
          <w:bCs/>
          <w:sz w:val="28"/>
          <w:szCs w:val="28"/>
          <w:lang w:val="ru-RU" w:eastAsia="ru-RU" w:bidi="ar-SA"/>
        </w:rPr>
        <w:t xml:space="preserve">Третій </w:t>
      </w:r>
      <w:proofErr w:type="gramStart"/>
      <w:r w:rsidRPr="00E00B2E">
        <w:rPr>
          <w:rFonts w:ascii="Times New Roman" w:eastAsia="Times New Roman" w:hAnsi="Times New Roman" w:cs="Times New Roman"/>
          <w:b/>
          <w:bCs/>
          <w:sz w:val="28"/>
          <w:szCs w:val="28"/>
          <w:lang w:val="ru-RU" w:eastAsia="ru-RU" w:bidi="ar-SA"/>
        </w:rPr>
        <w:t>р</w:t>
      </w:r>
      <w:proofErr w:type="gramEnd"/>
      <w:r w:rsidRPr="00E00B2E">
        <w:rPr>
          <w:rFonts w:ascii="Times New Roman" w:eastAsia="Times New Roman" w:hAnsi="Times New Roman" w:cs="Times New Roman"/>
          <w:b/>
          <w:bCs/>
          <w:sz w:val="28"/>
          <w:szCs w:val="28"/>
          <w:lang w:val="ru-RU" w:eastAsia="ru-RU" w:bidi="ar-SA"/>
        </w:rPr>
        <w:t>івень – достатній.</w:t>
      </w:r>
      <w:r w:rsidRPr="00E00B2E">
        <w:rPr>
          <w:rFonts w:ascii="Times New Roman" w:eastAsia="Times New Roman" w:hAnsi="Times New Roman" w:cs="Times New Roman"/>
          <w:i w:val="0"/>
          <w:iCs w:val="0"/>
          <w:sz w:val="28"/>
          <w:szCs w:val="28"/>
          <w:lang w:val="ru-RU" w:eastAsia="ru-RU" w:bidi="ar-SA"/>
        </w:rPr>
        <w:t xml:space="preserve">  Дитина знає істотні ознаки понять, явищ, зв’язки між ними, вміє пояснити основні закономірності, а також самостійно застосовує знання в стандартних ситуаціях, володіє розумовими операціями (аналізом, абстрагуванням, узагальненням тощо), вміє робити висновки, </w:t>
      </w:r>
      <w:r w:rsidRPr="00E00B2E">
        <w:rPr>
          <w:rFonts w:ascii="Times New Roman" w:eastAsia="Times New Roman" w:hAnsi="Times New Roman" w:cs="Times New Roman"/>
          <w:i w:val="0"/>
          <w:iCs w:val="0"/>
          <w:sz w:val="28"/>
          <w:szCs w:val="28"/>
          <w:lang w:val="ru-RU" w:eastAsia="ru-RU" w:bidi="ar-SA"/>
        </w:rPr>
        <w:lastRenderedPageBreak/>
        <w:t xml:space="preserve">виправляти </w:t>
      </w:r>
      <w:proofErr w:type="gramStart"/>
      <w:r w:rsidRPr="00E00B2E">
        <w:rPr>
          <w:rFonts w:ascii="Times New Roman" w:eastAsia="Times New Roman" w:hAnsi="Times New Roman" w:cs="Times New Roman"/>
          <w:i w:val="0"/>
          <w:iCs w:val="0"/>
          <w:sz w:val="28"/>
          <w:szCs w:val="28"/>
          <w:lang w:val="ru-RU" w:eastAsia="ru-RU" w:bidi="ar-SA"/>
        </w:rPr>
        <w:t>допущен</w:t>
      </w:r>
      <w:proofErr w:type="gramEnd"/>
      <w:r w:rsidRPr="00E00B2E">
        <w:rPr>
          <w:rFonts w:ascii="Times New Roman" w:eastAsia="Times New Roman" w:hAnsi="Times New Roman" w:cs="Times New Roman"/>
          <w:i w:val="0"/>
          <w:iCs w:val="0"/>
          <w:sz w:val="28"/>
          <w:szCs w:val="28"/>
          <w:lang w:val="ru-RU" w:eastAsia="ru-RU" w:bidi="ar-SA"/>
        </w:rPr>
        <w:t xml:space="preserve">і помилки. Відповідь </w:t>
      </w:r>
      <w:proofErr w:type="gramStart"/>
      <w:r w:rsidRPr="00E00B2E">
        <w:rPr>
          <w:rFonts w:ascii="Times New Roman" w:eastAsia="Times New Roman" w:hAnsi="Times New Roman" w:cs="Times New Roman"/>
          <w:i w:val="0"/>
          <w:iCs w:val="0"/>
          <w:sz w:val="28"/>
          <w:szCs w:val="28"/>
          <w:lang w:val="ru-RU" w:eastAsia="ru-RU" w:bidi="ar-SA"/>
        </w:rPr>
        <w:t>правильна</w:t>
      </w:r>
      <w:proofErr w:type="gramEnd"/>
      <w:r w:rsidRPr="00E00B2E">
        <w:rPr>
          <w:rFonts w:ascii="Times New Roman" w:eastAsia="Times New Roman" w:hAnsi="Times New Roman" w:cs="Times New Roman"/>
          <w:i w:val="0"/>
          <w:iCs w:val="0"/>
          <w:sz w:val="28"/>
          <w:szCs w:val="28"/>
          <w:lang w:val="ru-RU" w:eastAsia="ru-RU" w:bidi="ar-SA"/>
        </w:rPr>
        <w:t>, логічна, обґрунтована, хоча їм бракує власних суджень.</w:t>
      </w:r>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b/>
          <w:bCs/>
          <w:sz w:val="28"/>
          <w:szCs w:val="28"/>
          <w:lang w:val="ru-RU" w:eastAsia="ru-RU" w:bidi="ar-SA"/>
        </w:rPr>
        <w:t xml:space="preserve">Четвертий </w:t>
      </w:r>
      <w:proofErr w:type="gramStart"/>
      <w:r w:rsidRPr="00E00B2E">
        <w:rPr>
          <w:rFonts w:ascii="Times New Roman" w:eastAsia="Times New Roman" w:hAnsi="Times New Roman" w:cs="Times New Roman"/>
          <w:b/>
          <w:bCs/>
          <w:sz w:val="28"/>
          <w:szCs w:val="28"/>
          <w:lang w:val="ru-RU" w:eastAsia="ru-RU" w:bidi="ar-SA"/>
        </w:rPr>
        <w:t>р</w:t>
      </w:r>
      <w:proofErr w:type="gramEnd"/>
      <w:r w:rsidRPr="00E00B2E">
        <w:rPr>
          <w:rFonts w:ascii="Times New Roman" w:eastAsia="Times New Roman" w:hAnsi="Times New Roman" w:cs="Times New Roman"/>
          <w:b/>
          <w:bCs/>
          <w:sz w:val="28"/>
          <w:szCs w:val="28"/>
          <w:lang w:val="ru-RU" w:eastAsia="ru-RU" w:bidi="ar-SA"/>
        </w:rPr>
        <w:t>івень – високий</w:t>
      </w:r>
      <w:r w:rsidRPr="00E00B2E">
        <w:rPr>
          <w:rFonts w:ascii="Times New Roman" w:eastAsia="Times New Roman" w:hAnsi="Times New Roman" w:cs="Times New Roman"/>
          <w:i w:val="0"/>
          <w:iCs w:val="0"/>
          <w:sz w:val="28"/>
          <w:szCs w:val="28"/>
          <w:lang w:val="ru-RU" w:eastAsia="ru-RU" w:bidi="ar-SA"/>
        </w:rPr>
        <w:t xml:space="preserve">. Знання є глибокими, міцними, системними; дитина вміє застосовувати їх для виконання творчих завдань, його (її) навчальна діяльність позначена вмінням самостійно оцінювати </w:t>
      </w:r>
      <w:proofErr w:type="gramStart"/>
      <w:r w:rsidRPr="00E00B2E">
        <w:rPr>
          <w:rFonts w:ascii="Times New Roman" w:eastAsia="Times New Roman" w:hAnsi="Times New Roman" w:cs="Times New Roman"/>
          <w:i w:val="0"/>
          <w:iCs w:val="0"/>
          <w:sz w:val="28"/>
          <w:szCs w:val="28"/>
          <w:lang w:val="ru-RU" w:eastAsia="ru-RU" w:bidi="ar-SA"/>
        </w:rPr>
        <w:t>р</w:t>
      </w:r>
      <w:proofErr w:type="gramEnd"/>
      <w:r w:rsidRPr="00E00B2E">
        <w:rPr>
          <w:rFonts w:ascii="Times New Roman" w:eastAsia="Times New Roman" w:hAnsi="Times New Roman" w:cs="Times New Roman"/>
          <w:i w:val="0"/>
          <w:iCs w:val="0"/>
          <w:sz w:val="28"/>
          <w:szCs w:val="28"/>
          <w:lang w:val="ru-RU" w:eastAsia="ru-RU" w:bidi="ar-SA"/>
        </w:rPr>
        <w:t xml:space="preserve">ізноманітні ситуації, явища, факти, виявляти і відстоювати особисту позицію. Водночас, визначення високого </w:t>
      </w:r>
      <w:proofErr w:type="gramStart"/>
      <w:r w:rsidRPr="00E00B2E">
        <w:rPr>
          <w:rFonts w:ascii="Times New Roman" w:eastAsia="Times New Roman" w:hAnsi="Times New Roman" w:cs="Times New Roman"/>
          <w:i w:val="0"/>
          <w:iCs w:val="0"/>
          <w:sz w:val="28"/>
          <w:szCs w:val="28"/>
          <w:lang w:val="ru-RU" w:eastAsia="ru-RU" w:bidi="ar-SA"/>
        </w:rPr>
        <w:t>р</w:t>
      </w:r>
      <w:proofErr w:type="gramEnd"/>
      <w:r w:rsidRPr="00E00B2E">
        <w:rPr>
          <w:rFonts w:ascii="Times New Roman" w:eastAsia="Times New Roman" w:hAnsi="Times New Roman" w:cs="Times New Roman"/>
          <w:i w:val="0"/>
          <w:iCs w:val="0"/>
          <w:sz w:val="28"/>
          <w:szCs w:val="28"/>
          <w:lang w:val="ru-RU" w:eastAsia="ru-RU" w:bidi="ar-SA"/>
        </w:rPr>
        <w:t xml:space="preserve">івня навчальних досягнень, передбачає знання та уміння в межах навчальної програми. Кожний наступний </w:t>
      </w:r>
      <w:proofErr w:type="gramStart"/>
      <w:r w:rsidRPr="00E00B2E">
        <w:rPr>
          <w:rFonts w:ascii="Times New Roman" w:eastAsia="Times New Roman" w:hAnsi="Times New Roman" w:cs="Times New Roman"/>
          <w:i w:val="0"/>
          <w:iCs w:val="0"/>
          <w:sz w:val="28"/>
          <w:szCs w:val="28"/>
          <w:lang w:val="ru-RU" w:eastAsia="ru-RU" w:bidi="ar-SA"/>
        </w:rPr>
        <w:t>р</w:t>
      </w:r>
      <w:proofErr w:type="gramEnd"/>
      <w:r w:rsidRPr="00E00B2E">
        <w:rPr>
          <w:rFonts w:ascii="Times New Roman" w:eastAsia="Times New Roman" w:hAnsi="Times New Roman" w:cs="Times New Roman"/>
          <w:i w:val="0"/>
          <w:iCs w:val="0"/>
          <w:sz w:val="28"/>
          <w:szCs w:val="28"/>
          <w:lang w:val="ru-RU" w:eastAsia="ru-RU" w:bidi="ar-SA"/>
        </w:rPr>
        <w:t xml:space="preserve">івень вимог вбирає в себе вимоги до попереднього, а також додає нові характеристики. Критерії оцінювання досягнень має на меті: </w:t>
      </w:r>
      <w:proofErr w:type="gramStart"/>
      <w:r w:rsidRPr="00E00B2E">
        <w:rPr>
          <w:rFonts w:ascii="Times New Roman" w:eastAsia="Times New Roman" w:hAnsi="Times New Roman" w:cs="Times New Roman"/>
          <w:i w:val="0"/>
          <w:iCs w:val="0"/>
          <w:sz w:val="28"/>
          <w:szCs w:val="28"/>
          <w:lang w:val="ru-RU" w:eastAsia="ru-RU" w:bidi="ar-SA"/>
        </w:rPr>
        <w:t>п</w:t>
      </w:r>
      <w:proofErr w:type="gramEnd"/>
      <w:r w:rsidRPr="00E00B2E">
        <w:rPr>
          <w:rFonts w:ascii="Times New Roman" w:eastAsia="Times New Roman" w:hAnsi="Times New Roman" w:cs="Times New Roman"/>
          <w:i w:val="0"/>
          <w:iCs w:val="0"/>
          <w:sz w:val="28"/>
          <w:szCs w:val="28"/>
          <w:lang w:val="ru-RU" w:eastAsia="ru-RU" w:bidi="ar-SA"/>
        </w:rPr>
        <w:t xml:space="preserve">ідтримати навчальний розвиток дітей; вибудовувати індивідуальну траєкторію їхнього розвитку; діагностувати досягнення на кожному з етапів процесу навчання; вчасно виявляти проблеми й запобігати їх нашаруванню; аналізувати хід реалізації навчальної програми й ухвалювати </w:t>
      </w:r>
      <w:proofErr w:type="gramStart"/>
      <w:r w:rsidRPr="00E00B2E">
        <w:rPr>
          <w:rFonts w:ascii="Times New Roman" w:eastAsia="Times New Roman" w:hAnsi="Times New Roman" w:cs="Times New Roman"/>
          <w:i w:val="0"/>
          <w:iCs w:val="0"/>
          <w:sz w:val="28"/>
          <w:szCs w:val="28"/>
          <w:lang w:val="ru-RU" w:eastAsia="ru-RU" w:bidi="ar-SA"/>
        </w:rPr>
        <w:t>р</w:t>
      </w:r>
      <w:proofErr w:type="gramEnd"/>
      <w:r w:rsidRPr="00E00B2E">
        <w:rPr>
          <w:rFonts w:ascii="Times New Roman" w:eastAsia="Times New Roman" w:hAnsi="Times New Roman" w:cs="Times New Roman"/>
          <w:i w:val="0"/>
          <w:iCs w:val="0"/>
          <w:sz w:val="28"/>
          <w:szCs w:val="28"/>
          <w:lang w:val="ru-RU" w:eastAsia="ru-RU" w:bidi="ar-SA"/>
        </w:rPr>
        <w:t xml:space="preserve">ішення щодо корегування програми і методів навчання відповідно до індивідуальних потреб дитини; мотивувати прагнення здобути максимально можливі результати; виховувати ціннісні якості особистості, бажання навчатися, не боятися помилок, переконання у власних можливостях і здібностях. Аналіз результатів моніторингу дає можливість відстежувати стан реалізації цілей початкової освіти та вчасно приймати необхідні педагогічні </w:t>
      </w:r>
      <w:proofErr w:type="gramStart"/>
      <w:r w:rsidRPr="00E00B2E">
        <w:rPr>
          <w:rFonts w:ascii="Times New Roman" w:eastAsia="Times New Roman" w:hAnsi="Times New Roman" w:cs="Times New Roman"/>
          <w:i w:val="0"/>
          <w:iCs w:val="0"/>
          <w:sz w:val="28"/>
          <w:szCs w:val="28"/>
          <w:lang w:val="ru-RU" w:eastAsia="ru-RU" w:bidi="ar-SA"/>
        </w:rPr>
        <w:t>р</w:t>
      </w:r>
      <w:proofErr w:type="gramEnd"/>
      <w:r w:rsidRPr="00E00B2E">
        <w:rPr>
          <w:rFonts w:ascii="Times New Roman" w:eastAsia="Times New Roman" w:hAnsi="Times New Roman" w:cs="Times New Roman"/>
          <w:i w:val="0"/>
          <w:iCs w:val="0"/>
          <w:sz w:val="28"/>
          <w:szCs w:val="28"/>
          <w:lang w:val="ru-RU" w:eastAsia="ru-RU" w:bidi="ar-SA"/>
        </w:rPr>
        <w:t>ішення. </w:t>
      </w:r>
    </w:p>
    <w:p w:rsidR="00BD403B" w:rsidRPr="00E00B2E" w:rsidRDefault="00BD403B" w:rsidP="00E00B2E">
      <w:pPr>
        <w:numPr>
          <w:ilvl w:val="0"/>
          <w:numId w:val="28"/>
        </w:num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b/>
          <w:bCs/>
          <w:i w:val="0"/>
          <w:iCs w:val="0"/>
          <w:sz w:val="28"/>
          <w:szCs w:val="28"/>
          <w:lang w:val="ru-RU" w:eastAsia="ru-RU" w:bidi="ar-SA"/>
        </w:rPr>
        <w:t>Критерії, правила і процедури оцінювання педагогічної діяльності педагогічних працівникі</w:t>
      </w:r>
      <w:proofErr w:type="gramStart"/>
      <w:r w:rsidRPr="00E00B2E">
        <w:rPr>
          <w:rFonts w:ascii="Times New Roman" w:eastAsia="Times New Roman" w:hAnsi="Times New Roman" w:cs="Times New Roman"/>
          <w:b/>
          <w:bCs/>
          <w:i w:val="0"/>
          <w:iCs w:val="0"/>
          <w:sz w:val="28"/>
          <w:szCs w:val="28"/>
          <w:lang w:val="ru-RU" w:eastAsia="ru-RU" w:bidi="ar-SA"/>
        </w:rPr>
        <w:t>в</w:t>
      </w:r>
      <w:proofErr w:type="gramEnd"/>
    </w:p>
    <w:p w:rsidR="00BD403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pPr>
      <w:r w:rsidRPr="00E00B2E">
        <w:rPr>
          <w:rFonts w:ascii="Times New Roman" w:eastAsia="Times New Roman" w:hAnsi="Times New Roman" w:cs="Times New Roman"/>
          <w:i w:val="0"/>
          <w:iCs w:val="0"/>
          <w:sz w:val="28"/>
          <w:szCs w:val="28"/>
          <w:lang w:val="ru-RU" w:eastAsia="ru-RU" w:bidi="ar-SA"/>
        </w:rPr>
        <w:t xml:space="preserve">Внутрішня система забезпечення якості освіти та якості освітньої діяльності повинна передбачати підвищення якості професійної підготовки фахівців </w:t>
      </w:r>
      <w:proofErr w:type="gramStart"/>
      <w:r w:rsidRPr="00E00B2E">
        <w:rPr>
          <w:rFonts w:ascii="Times New Roman" w:eastAsia="Times New Roman" w:hAnsi="Times New Roman" w:cs="Times New Roman"/>
          <w:i w:val="0"/>
          <w:iCs w:val="0"/>
          <w:sz w:val="28"/>
          <w:szCs w:val="28"/>
          <w:lang w:val="ru-RU" w:eastAsia="ru-RU" w:bidi="ar-SA"/>
        </w:rPr>
        <w:t>в</w:t>
      </w:r>
      <w:proofErr w:type="gramEnd"/>
      <w:r w:rsidRPr="00E00B2E">
        <w:rPr>
          <w:rFonts w:ascii="Times New Roman" w:eastAsia="Times New Roman" w:hAnsi="Times New Roman" w:cs="Times New Roman"/>
          <w:i w:val="0"/>
          <w:iCs w:val="0"/>
          <w:sz w:val="28"/>
          <w:szCs w:val="28"/>
          <w:lang w:val="ru-RU" w:eastAsia="ru-RU" w:bidi="ar-SA"/>
        </w:rPr>
        <w:t>ідповідно до очікувань суспільства.</w:t>
      </w:r>
    </w:p>
    <w:p w:rsidR="00346CCB" w:rsidRPr="00E00B2E" w:rsidRDefault="00BD403B" w:rsidP="00E00B2E">
      <w:pPr>
        <w:shd w:val="clear" w:color="auto" w:fill="FFFFFF"/>
        <w:spacing w:after="0" w:line="240" w:lineRule="auto"/>
        <w:jc w:val="both"/>
        <w:rPr>
          <w:rFonts w:ascii="Times New Roman" w:eastAsia="Times New Roman" w:hAnsi="Times New Roman" w:cs="Times New Roman"/>
          <w:i w:val="0"/>
          <w:iCs w:val="0"/>
          <w:sz w:val="28"/>
          <w:szCs w:val="28"/>
          <w:lang w:val="ru-RU" w:eastAsia="ru-RU" w:bidi="ar-SA"/>
        </w:rPr>
        <w:sectPr w:rsidR="00346CCB" w:rsidRPr="00E00B2E" w:rsidSect="00E00B2E">
          <w:pgSz w:w="11906" w:h="16838"/>
          <w:pgMar w:top="568" w:right="850" w:bottom="567" w:left="1701" w:header="708" w:footer="708" w:gutter="0"/>
          <w:pgNumType w:start="1"/>
          <w:cols w:space="720"/>
        </w:sectPr>
      </w:pPr>
      <w:r w:rsidRPr="00E00B2E">
        <w:rPr>
          <w:rFonts w:ascii="Times New Roman" w:eastAsia="Times New Roman" w:hAnsi="Times New Roman" w:cs="Times New Roman"/>
          <w:i w:val="0"/>
          <w:iCs w:val="0"/>
          <w:sz w:val="28"/>
          <w:szCs w:val="28"/>
          <w:lang w:val="ru-RU" w:eastAsia="ru-RU" w:bidi="ar-SA"/>
        </w:rPr>
        <w:t xml:space="preserve">Вимоги до педагогічних працівників закладу встановлюються у відповідності до розділу VІІ Закону України «Про освіту» від 05.09.2017 року №2143-ѴІІІ, </w:t>
      </w:r>
      <w:proofErr w:type="gramStart"/>
      <w:r w:rsidRPr="00E00B2E">
        <w:rPr>
          <w:rFonts w:ascii="Times New Roman" w:eastAsia="Times New Roman" w:hAnsi="Times New Roman" w:cs="Times New Roman"/>
          <w:i w:val="0"/>
          <w:iCs w:val="0"/>
          <w:sz w:val="28"/>
          <w:szCs w:val="28"/>
          <w:lang w:val="ru-RU" w:eastAsia="ru-RU" w:bidi="ar-SA"/>
        </w:rPr>
        <w:t>чинного</w:t>
      </w:r>
      <w:proofErr w:type="gramEnd"/>
      <w:r w:rsidRPr="00E00B2E">
        <w:rPr>
          <w:rFonts w:ascii="Times New Roman" w:eastAsia="Times New Roman" w:hAnsi="Times New Roman" w:cs="Times New Roman"/>
          <w:i w:val="0"/>
          <w:iCs w:val="0"/>
          <w:sz w:val="28"/>
          <w:szCs w:val="28"/>
          <w:lang w:val="ru-RU" w:eastAsia="ru-RU" w:bidi="ar-SA"/>
        </w:rPr>
        <w:t xml:space="preserve"> з 28.09.2017 року. Процедура призначення </w:t>
      </w:r>
      <w:proofErr w:type="gramStart"/>
      <w:r w:rsidRPr="00E00B2E">
        <w:rPr>
          <w:rFonts w:ascii="Times New Roman" w:eastAsia="Times New Roman" w:hAnsi="Times New Roman" w:cs="Times New Roman"/>
          <w:i w:val="0"/>
          <w:iCs w:val="0"/>
          <w:sz w:val="28"/>
          <w:szCs w:val="28"/>
          <w:lang w:val="ru-RU" w:eastAsia="ru-RU" w:bidi="ar-SA"/>
        </w:rPr>
        <w:t>на</w:t>
      </w:r>
      <w:proofErr w:type="gramEnd"/>
      <w:r w:rsidRPr="00E00B2E">
        <w:rPr>
          <w:rFonts w:ascii="Times New Roman" w:eastAsia="Times New Roman" w:hAnsi="Times New Roman" w:cs="Times New Roman"/>
          <w:i w:val="0"/>
          <w:iCs w:val="0"/>
          <w:sz w:val="28"/>
          <w:szCs w:val="28"/>
          <w:lang w:val="ru-RU" w:eastAsia="ru-RU" w:bidi="ar-SA"/>
        </w:rPr>
        <w:t xml:space="preserve"> </w:t>
      </w:r>
      <w:proofErr w:type="gramStart"/>
      <w:r w:rsidRPr="00E00B2E">
        <w:rPr>
          <w:rFonts w:ascii="Times New Roman" w:eastAsia="Times New Roman" w:hAnsi="Times New Roman" w:cs="Times New Roman"/>
          <w:i w:val="0"/>
          <w:iCs w:val="0"/>
          <w:sz w:val="28"/>
          <w:szCs w:val="28"/>
          <w:lang w:val="ru-RU" w:eastAsia="ru-RU" w:bidi="ar-SA"/>
        </w:rPr>
        <w:t>посаду</w:t>
      </w:r>
      <w:proofErr w:type="gramEnd"/>
      <w:r w:rsidRPr="00E00B2E">
        <w:rPr>
          <w:rFonts w:ascii="Times New Roman" w:eastAsia="Times New Roman" w:hAnsi="Times New Roman" w:cs="Times New Roman"/>
          <w:i w:val="0"/>
          <w:iCs w:val="0"/>
          <w:sz w:val="28"/>
          <w:szCs w:val="28"/>
          <w:lang w:val="ru-RU" w:eastAsia="ru-RU" w:bidi="ar-SA"/>
        </w:rPr>
        <w:t xml:space="preserve"> педагогічних працівників регулюється чинним законодавством (обрання за конкурсом, укладення трудових договорів) в</w:t>
      </w:r>
      <w:r w:rsidR="00346CCB" w:rsidRPr="00E00B2E">
        <w:rPr>
          <w:rFonts w:ascii="Times New Roman" w:eastAsia="Times New Roman" w:hAnsi="Times New Roman" w:cs="Times New Roman"/>
          <w:i w:val="0"/>
          <w:iCs w:val="0"/>
          <w:sz w:val="28"/>
          <w:szCs w:val="28"/>
          <w:lang w:val="ru-RU" w:eastAsia="ru-RU" w:bidi="ar-SA"/>
        </w:rPr>
        <w:t>ідповідно до встановлених вимог</w:t>
      </w:r>
      <w:r w:rsidR="00E00B2E" w:rsidRPr="00E00B2E">
        <w:rPr>
          <w:rFonts w:ascii="Times New Roman" w:eastAsia="Times New Roman" w:hAnsi="Times New Roman" w:cs="Times New Roman"/>
          <w:i w:val="0"/>
          <w:iCs w:val="0"/>
          <w:sz w:val="28"/>
          <w:szCs w:val="28"/>
          <w:lang w:val="ru-RU" w:eastAsia="ru-RU" w:bidi="ar-SA"/>
        </w:rPr>
        <w:t>.</w:t>
      </w:r>
    </w:p>
    <w:tbl>
      <w:tblPr>
        <w:tblpPr w:leftFromText="180" w:rightFromText="180" w:vertAnchor="text" w:horzAnchor="margin" w:tblpY="-988"/>
        <w:tblW w:w="14474"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716"/>
        <w:gridCol w:w="3566"/>
        <w:gridCol w:w="403"/>
        <w:gridCol w:w="4395"/>
        <w:gridCol w:w="50"/>
        <w:gridCol w:w="3969"/>
        <w:gridCol w:w="375"/>
      </w:tblGrid>
      <w:tr w:rsidR="00346CCB" w:rsidRPr="003947EF" w:rsidTr="00C0267B">
        <w:trPr>
          <w:trHeight w:val="340"/>
          <w:tblCellSpacing w:w="0" w:type="dxa"/>
        </w:trPr>
        <w:tc>
          <w:tcPr>
            <w:tcW w:w="14474" w:type="dxa"/>
            <w:gridSpan w:val="7"/>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b/>
                <w:bCs/>
                <w:i w:val="0"/>
                <w:iCs w:val="0"/>
                <w:sz w:val="24"/>
                <w:szCs w:val="24"/>
                <w:lang w:val="ru-RU" w:eastAsia="ru-RU" w:bidi="ar-SA"/>
              </w:rPr>
              <w:lastRenderedPageBreak/>
              <w:t>Кваліфікаційні категорії</w:t>
            </w:r>
          </w:p>
        </w:tc>
      </w:tr>
      <w:tr w:rsidR="00346CCB" w:rsidRPr="003947EF" w:rsidTr="00C0267B">
        <w:trPr>
          <w:trHeight w:val="340"/>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sz w:val="24"/>
                <w:szCs w:val="24"/>
                <w:lang w:val="ru-RU" w:eastAsia="ru-RU" w:bidi="ar-SA"/>
              </w:rPr>
              <w:t>Критерії</w:t>
            </w:r>
          </w:p>
        </w:tc>
        <w:tc>
          <w:tcPr>
            <w:tcW w:w="3969" w:type="dxa"/>
            <w:gridSpan w:val="2"/>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sz w:val="24"/>
                <w:szCs w:val="24"/>
                <w:lang w:val="ru-RU" w:eastAsia="ru-RU" w:bidi="ar-SA"/>
              </w:rPr>
              <w:t>Спеціалі</w:t>
            </w:r>
            <w:proofErr w:type="gramStart"/>
            <w:r w:rsidRPr="003947EF">
              <w:rPr>
                <w:rFonts w:ascii="Times New Roman" w:eastAsia="Times New Roman" w:hAnsi="Times New Roman" w:cs="Times New Roman"/>
                <w:sz w:val="24"/>
                <w:szCs w:val="24"/>
                <w:lang w:val="ru-RU" w:eastAsia="ru-RU" w:bidi="ar-SA"/>
              </w:rPr>
              <w:t>ст</w:t>
            </w:r>
            <w:proofErr w:type="gramEnd"/>
            <w:r w:rsidRPr="003947EF">
              <w:rPr>
                <w:rFonts w:ascii="Times New Roman" w:eastAsia="Times New Roman" w:hAnsi="Times New Roman" w:cs="Times New Roman"/>
                <w:sz w:val="24"/>
                <w:szCs w:val="24"/>
                <w:lang w:val="ru-RU" w:eastAsia="ru-RU" w:bidi="ar-SA"/>
              </w:rPr>
              <w:t xml:space="preserve"> другої  категорії</w:t>
            </w:r>
          </w:p>
        </w:tc>
        <w:tc>
          <w:tcPr>
            <w:tcW w:w="4395"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sz w:val="24"/>
                <w:szCs w:val="24"/>
                <w:lang w:val="ru-RU" w:eastAsia="ru-RU" w:bidi="ar-SA"/>
              </w:rPr>
              <w:t>Спеціалі</w:t>
            </w:r>
            <w:proofErr w:type="gramStart"/>
            <w:r w:rsidRPr="003947EF">
              <w:rPr>
                <w:rFonts w:ascii="Times New Roman" w:eastAsia="Times New Roman" w:hAnsi="Times New Roman" w:cs="Times New Roman"/>
                <w:sz w:val="24"/>
                <w:szCs w:val="24"/>
                <w:lang w:val="ru-RU" w:eastAsia="ru-RU" w:bidi="ar-SA"/>
              </w:rPr>
              <w:t>ст</w:t>
            </w:r>
            <w:proofErr w:type="gramEnd"/>
            <w:r w:rsidRPr="003947EF">
              <w:rPr>
                <w:rFonts w:ascii="Times New Roman" w:eastAsia="Times New Roman" w:hAnsi="Times New Roman" w:cs="Times New Roman"/>
                <w:sz w:val="24"/>
                <w:szCs w:val="24"/>
                <w:lang w:val="ru-RU" w:eastAsia="ru-RU" w:bidi="ar-SA"/>
              </w:rPr>
              <w:t xml:space="preserve"> першої категорії</w:t>
            </w:r>
          </w:p>
        </w:tc>
        <w:tc>
          <w:tcPr>
            <w:tcW w:w="4394" w:type="dxa"/>
            <w:gridSpan w:val="3"/>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sz w:val="24"/>
                <w:szCs w:val="24"/>
                <w:lang w:val="ru-RU" w:eastAsia="ru-RU" w:bidi="ar-SA"/>
              </w:rPr>
              <w:t>Спеціалі</w:t>
            </w:r>
            <w:proofErr w:type="gramStart"/>
            <w:r w:rsidRPr="003947EF">
              <w:rPr>
                <w:rFonts w:ascii="Times New Roman" w:eastAsia="Times New Roman" w:hAnsi="Times New Roman" w:cs="Times New Roman"/>
                <w:sz w:val="24"/>
                <w:szCs w:val="24"/>
                <w:lang w:val="ru-RU" w:eastAsia="ru-RU" w:bidi="ar-SA"/>
              </w:rPr>
              <w:t>ст</w:t>
            </w:r>
            <w:proofErr w:type="gramEnd"/>
            <w:r w:rsidRPr="003947EF">
              <w:rPr>
                <w:rFonts w:ascii="Times New Roman" w:eastAsia="Times New Roman" w:hAnsi="Times New Roman" w:cs="Times New Roman"/>
                <w:sz w:val="24"/>
                <w:szCs w:val="24"/>
                <w:lang w:val="ru-RU" w:eastAsia="ru-RU" w:bidi="ar-SA"/>
              </w:rPr>
              <w:t xml:space="preserve"> вищої категорії</w:t>
            </w:r>
          </w:p>
        </w:tc>
      </w:tr>
      <w:tr w:rsidR="00346CCB" w:rsidRPr="003947EF" w:rsidTr="00C0267B">
        <w:trPr>
          <w:trHeight w:val="340"/>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1. Знання теоретичних і практичних основ предмета</w:t>
            </w:r>
          </w:p>
        </w:tc>
        <w:tc>
          <w:tcPr>
            <w:tcW w:w="3969" w:type="dxa"/>
            <w:gridSpan w:val="2"/>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Відповідає загальним вимогам, що висуваються до вчителя.  Має глибокі знання зі свого предмета</w:t>
            </w:r>
          </w:p>
        </w:tc>
        <w:tc>
          <w:tcPr>
            <w:tcW w:w="4395"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Відповідає вимогам, що висуваються до вчителя першої кваліфікаційної категорії. Має глибокі та </w:t>
            </w:r>
            <w:proofErr w:type="gramStart"/>
            <w:r w:rsidRPr="003947EF">
              <w:rPr>
                <w:rFonts w:ascii="Times New Roman" w:eastAsia="Times New Roman" w:hAnsi="Times New Roman" w:cs="Times New Roman"/>
                <w:i w:val="0"/>
                <w:iCs w:val="0"/>
                <w:sz w:val="24"/>
                <w:szCs w:val="24"/>
                <w:lang w:val="ru-RU" w:eastAsia="ru-RU" w:bidi="ar-SA"/>
              </w:rPr>
              <w:t>р</w:t>
            </w:r>
            <w:proofErr w:type="gramEnd"/>
            <w:r w:rsidRPr="003947EF">
              <w:rPr>
                <w:rFonts w:ascii="Times New Roman" w:eastAsia="Times New Roman" w:hAnsi="Times New Roman" w:cs="Times New Roman"/>
                <w:i w:val="0"/>
                <w:iCs w:val="0"/>
                <w:sz w:val="24"/>
                <w:szCs w:val="24"/>
                <w:lang w:val="ru-RU" w:eastAsia="ru-RU" w:bidi="ar-SA"/>
              </w:rPr>
              <w:t>ізнобічні знання зі свого предмета й суміжних дисциплін</w:t>
            </w:r>
          </w:p>
        </w:tc>
        <w:tc>
          <w:tcPr>
            <w:tcW w:w="4394" w:type="dxa"/>
            <w:gridSpan w:val="3"/>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Відповідає вимогам, що висуваються до   вчителя вищої кваліфікаційної категорії. Має глибокі знання зі свого предмета і суміжних дисциплін, які значно перевищують обсяг програми</w:t>
            </w:r>
          </w:p>
        </w:tc>
      </w:tr>
      <w:tr w:rsidR="00346CCB" w:rsidRPr="003947EF" w:rsidTr="00C0267B">
        <w:trPr>
          <w:trHeight w:val="340"/>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2. Знання сучасних досягнень у методиці</w:t>
            </w:r>
          </w:p>
        </w:tc>
        <w:tc>
          <w:tcPr>
            <w:tcW w:w="3969" w:type="dxa"/>
            <w:gridSpan w:val="2"/>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Слідкує за спеціальною і </w:t>
            </w:r>
            <w:proofErr w:type="gramStart"/>
            <w:r w:rsidRPr="003947EF">
              <w:rPr>
                <w:rFonts w:ascii="Times New Roman" w:eastAsia="Times New Roman" w:hAnsi="Times New Roman" w:cs="Times New Roman"/>
                <w:i w:val="0"/>
                <w:iCs w:val="0"/>
                <w:sz w:val="24"/>
                <w:szCs w:val="24"/>
                <w:lang w:val="ru-RU" w:eastAsia="ru-RU" w:bidi="ar-SA"/>
              </w:rPr>
              <w:t>методичною</w:t>
            </w:r>
            <w:proofErr w:type="gramEnd"/>
            <w:r w:rsidRPr="003947EF">
              <w:rPr>
                <w:rFonts w:ascii="Times New Roman" w:eastAsia="Times New Roman" w:hAnsi="Times New Roman" w:cs="Times New Roman"/>
                <w:i w:val="0"/>
                <w:iCs w:val="0"/>
                <w:sz w:val="24"/>
                <w:szCs w:val="24"/>
                <w:lang w:val="ru-RU" w:eastAsia="ru-RU" w:bidi="ar-SA"/>
              </w:rPr>
              <w:t xml:space="preserve"> літературою;</w:t>
            </w:r>
          </w:p>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працює за готовими методиками й програмами навчання; використовує прогресивні ідеї минулого і сучасності; уміє самостійно</w:t>
            </w:r>
          </w:p>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розробляти методику викладання</w:t>
            </w:r>
          </w:p>
        </w:tc>
        <w:tc>
          <w:tcPr>
            <w:tcW w:w="4395"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Володіє методиками аналізу  навчально-методичної роботи з предмета; варіює готові, розроблені іншими методики й програми; використовує програми й методики, спрямовані на розвиток особистості, інтелекту вносить у них (</w:t>
            </w:r>
            <w:proofErr w:type="gramStart"/>
            <w:r w:rsidRPr="003947EF">
              <w:rPr>
                <w:rFonts w:ascii="Times New Roman" w:eastAsia="Times New Roman" w:hAnsi="Times New Roman" w:cs="Times New Roman"/>
                <w:i w:val="0"/>
                <w:iCs w:val="0"/>
                <w:sz w:val="24"/>
                <w:szCs w:val="24"/>
                <w:lang w:val="ru-RU" w:eastAsia="ru-RU" w:bidi="ar-SA"/>
              </w:rPr>
              <w:t>у</w:t>
            </w:r>
            <w:proofErr w:type="gramEnd"/>
            <w:r w:rsidRPr="003947EF">
              <w:rPr>
                <w:rFonts w:ascii="Times New Roman" w:eastAsia="Times New Roman" w:hAnsi="Times New Roman" w:cs="Times New Roman"/>
                <w:i w:val="0"/>
                <w:iCs w:val="0"/>
                <w:sz w:val="24"/>
                <w:szCs w:val="24"/>
                <w:lang w:val="ru-RU" w:eastAsia="ru-RU" w:bidi="ar-SA"/>
              </w:rPr>
              <w:t xml:space="preserve"> разі потреби) корективи</w:t>
            </w:r>
          </w:p>
        </w:tc>
        <w:tc>
          <w:tcPr>
            <w:tcW w:w="4394" w:type="dxa"/>
            <w:gridSpan w:val="3"/>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Володіє методами науково-дослідницької, експериментальної роботи, використовує </w:t>
            </w:r>
            <w:proofErr w:type="gramStart"/>
            <w:r w:rsidRPr="003947EF">
              <w:rPr>
                <w:rFonts w:ascii="Times New Roman" w:eastAsia="Times New Roman" w:hAnsi="Times New Roman" w:cs="Times New Roman"/>
                <w:i w:val="0"/>
                <w:iCs w:val="0"/>
                <w:sz w:val="24"/>
                <w:szCs w:val="24"/>
                <w:lang w:val="ru-RU" w:eastAsia="ru-RU" w:bidi="ar-SA"/>
              </w:rPr>
              <w:t>в</w:t>
            </w:r>
            <w:proofErr w:type="gramEnd"/>
            <w:r w:rsidRPr="003947EF">
              <w:rPr>
                <w:rFonts w:ascii="Times New Roman" w:eastAsia="Times New Roman" w:hAnsi="Times New Roman" w:cs="Times New Roman"/>
                <w:i w:val="0"/>
                <w:iCs w:val="0"/>
                <w:sz w:val="24"/>
                <w:szCs w:val="24"/>
                <w:lang w:val="ru-RU" w:eastAsia="ru-RU" w:bidi="ar-SA"/>
              </w:rPr>
              <w:t xml:space="preserve"> </w:t>
            </w:r>
            <w:proofErr w:type="gramStart"/>
            <w:r w:rsidRPr="003947EF">
              <w:rPr>
                <w:rFonts w:ascii="Times New Roman" w:eastAsia="Times New Roman" w:hAnsi="Times New Roman" w:cs="Times New Roman"/>
                <w:i w:val="0"/>
                <w:iCs w:val="0"/>
                <w:sz w:val="24"/>
                <w:szCs w:val="24"/>
                <w:lang w:val="ru-RU" w:eastAsia="ru-RU" w:bidi="ar-SA"/>
              </w:rPr>
              <w:t>робот</w:t>
            </w:r>
            <w:proofErr w:type="gramEnd"/>
            <w:r w:rsidRPr="003947EF">
              <w:rPr>
                <w:rFonts w:ascii="Times New Roman" w:eastAsia="Times New Roman" w:hAnsi="Times New Roman" w:cs="Times New Roman"/>
                <w:i w:val="0"/>
                <w:iCs w:val="0"/>
                <w:sz w:val="24"/>
                <w:szCs w:val="24"/>
                <w:lang w:val="ru-RU" w:eastAsia="ru-RU" w:bidi="ar-SA"/>
              </w:rPr>
              <w:t>і власні оригінальні програми й методики</w:t>
            </w:r>
          </w:p>
        </w:tc>
      </w:tr>
      <w:tr w:rsidR="00346CCB" w:rsidRPr="003947EF" w:rsidTr="00C0267B">
        <w:trPr>
          <w:trHeight w:val="340"/>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3. Уміння аналізувати </w:t>
            </w:r>
            <w:proofErr w:type="gramStart"/>
            <w:r w:rsidRPr="003947EF">
              <w:rPr>
                <w:rFonts w:ascii="Times New Roman" w:eastAsia="Times New Roman" w:hAnsi="Times New Roman" w:cs="Times New Roman"/>
                <w:i w:val="0"/>
                <w:iCs w:val="0"/>
                <w:sz w:val="24"/>
                <w:szCs w:val="24"/>
                <w:lang w:val="ru-RU" w:eastAsia="ru-RU" w:bidi="ar-SA"/>
              </w:rPr>
              <w:t>свою</w:t>
            </w:r>
            <w:proofErr w:type="gramEnd"/>
            <w:r w:rsidRPr="003947EF">
              <w:rPr>
                <w:rFonts w:ascii="Times New Roman" w:eastAsia="Times New Roman" w:hAnsi="Times New Roman" w:cs="Times New Roman"/>
                <w:i w:val="0"/>
                <w:iCs w:val="0"/>
                <w:sz w:val="24"/>
                <w:szCs w:val="24"/>
                <w:lang w:val="ru-RU" w:eastAsia="ru-RU" w:bidi="ar-SA"/>
              </w:rPr>
              <w:t xml:space="preserve"> діяльність</w:t>
            </w:r>
          </w:p>
        </w:tc>
        <w:tc>
          <w:tcPr>
            <w:tcW w:w="3969" w:type="dxa"/>
            <w:gridSpan w:val="2"/>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Бачить свої недоліки, прогалини і прорахунки </w:t>
            </w:r>
            <w:proofErr w:type="gramStart"/>
            <w:r w:rsidRPr="003947EF">
              <w:rPr>
                <w:rFonts w:ascii="Times New Roman" w:eastAsia="Times New Roman" w:hAnsi="Times New Roman" w:cs="Times New Roman"/>
                <w:i w:val="0"/>
                <w:iCs w:val="0"/>
                <w:sz w:val="24"/>
                <w:szCs w:val="24"/>
                <w:lang w:val="ru-RU" w:eastAsia="ru-RU" w:bidi="ar-SA"/>
              </w:rPr>
              <w:t>в</w:t>
            </w:r>
            <w:proofErr w:type="gramEnd"/>
            <w:r w:rsidRPr="003947EF">
              <w:rPr>
                <w:rFonts w:ascii="Times New Roman" w:eastAsia="Times New Roman" w:hAnsi="Times New Roman" w:cs="Times New Roman"/>
                <w:i w:val="0"/>
                <w:iCs w:val="0"/>
                <w:sz w:val="24"/>
                <w:szCs w:val="24"/>
                <w:lang w:val="ru-RU" w:eastAsia="ru-RU" w:bidi="ar-SA"/>
              </w:rPr>
              <w:t xml:space="preserve"> роботі, але при цьому не завжди здатний встановити причини їхньої появи. Здатний домагатися змін на краще на основі самоаналізу, однак покращення мають нерегулярний характер і поширюються </w:t>
            </w:r>
            <w:proofErr w:type="gramStart"/>
            <w:r w:rsidRPr="003947EF">
              <w:rPr>
                <w:rFonts w:ascii="Times New Roman" w:eastAsia="Times New Roman" w:hAnsi="Times New Roman" w:cs="Times New Roman"/>
                <w:i w:val="0"/>
                <w:iCs w:val="0"/>
                <w:sz w:val="24"/>
                <w:szCs w:val="24"/>
                <w:lang w:val="ru-RU" w:eastAsia="ru-RU" w:bidi="ar-SA"/>
              </w:rPr>
              <w:t>лише на</w:t>
            </w:r>
            <w:proofErr w:type="gramEnd"/>
            <w:r w:rsidRPr="003947EF">
              <w:rPr>
                <w:rFonts w:ascii="Times New Roman" w:eastAsia="Times New Roman" w:hAnsi="Times New Roman" w:cs="Times New Roman"/>
                <w:i w:val="0"/>
                <w:iCs w:val="0"/>
                <w:sz w:val="24"/>
                <w:szCs w:val="24"/>
                <w:lang w:val="ru-RU" w:eastAsia="ru-RU" w:bidi="ar-SA"/>
              </w:rPr>
              <w:t xml:space="preserve"> окремі ділянки роботи</w:t>
            </w:r>
          </w:p>
        </w:tc>
        <w:tc>
          <w:tcPr>
            <w:tcW w:w="4395"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Виправляє допущені помилки і посилює позитивні моменти у своїй роботі, знаходить ефективні </w:t>
            </w:r>
            <w:proofErr w:type="gramStart"/>
            <w:r w:rsidRPr="003947EF">
              <w:rPr>
                <w:rFonts w:ascii="Times New Roman" w:eastAsia="Times New Roman" w:hAnsi="Times New Roman" w:cs="Times New Roman"/>
                <w:i w:val="0"/>
                <w:iCs w:val="0"/>
                <w:sz w:val="24"/>
                <w:szCs w:val="24"/>
                <w:lang w:val="ru-RU" w:eastAsia="ru-RU" w:bidi="ar-SA"/>
              </w:rPr>
              <w:t>р</w:t>
            </w:r>
            <w:proofErr w:type="gramEnd"/>
            <w:r w:rsidRPr="003947EF">
              <w:rPr>
                <w:rFonts w:ascii="Times New Roman" w:eastAsia="Times New Roman" w:hAnsi="Times New Roman" w:cs="Times New Roman"/>
                <w:i w:val="0"/>
                <w:iCs w:val="0"/>
                <w:sz w:val="24"/>
                <w:szCs w:val="24"/>
                <w:lang w:val="ru-RU" w:eastAsia="ru-RU" w:bidi="ar-SA"/>
              </w:rPr>
              <w:t xml:space="preserve">ішення. Усвідомлює необхідність систематичної роботи над собою і активно </w:t>
            </w:r>
            <w:proofErr w:type="gramStart"/>
            <w:r w:rsidRPr="003947EF">
              <w:rPr>
                <w:rFonts w:ascii="Times New Roman" w:eastAsia="Times New Roman" w:hAnsi="Times New Roman" w:cs="Times New Roman"/>
                <w:i w:val="0"/>
                <w:iCs w:val="0"/>
                <w:sz w:val="24"/>
                <w:szCs w:val="24"/>
                <w:lang w:val="ru-RU" w:eastAsia="ru-RU" w:bidi="ar-SA"/>
              </w:rPr>
              <w:t>включається</w:t>
            </w:r>
            <w:proofErr w:type="gramEnd"/>
            <w:r w:rsidRPr="003947EF">
              <w:rPr>
                <w:rFonts w:ascii="Times New Roman" w:eastAsia="Times New Roman" w:hAnsi="Times New Roman" w:cs="Times New Roman"/>
                <w:i w:val="0"/>
                <w:iCs w:val="0"/>
                <w:sz w:val="24"/>
                <w:szCs w:val="24"/>
                <w:lang w:val="ru-RU" w:eastAsia="ru-RU" w:bidi="ar-SA"/>
              </w:rPr>
              <w:t xml:space="preserve"> в ті види діяльності, які сприяють формуванню потрібних якостей</w:t>
            </w:r>
          </w:p>
        </w:tc>
        <w:tc>
          <w:tcPr>
            <w:tcW w:w="4394" w:type="dxa"/>
            <w:gridSpan w:val="3"/>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Прагне і вміє бачити свою діяльність збоку, об’єктивно й неупереджено оцінює та аналізує її, виділяючи сильні і слабкі сторони. </w:t>
            </w:r>
            <w:proofErr w:type="gramStart"/>
            <w:r w:rsidRPr="003947EF">
              <w:rPr>
                <w:rFonts w:ascii="Times New Roman" w:eastAsia="Times New Roman" w:hAnsi="Times New Roman" w:cs="Times New Roman"/>
                <w:i w:val="0"/>
                <w:iCs w:val="0"/>
                <w:sz w:val="24"/>
                <w:szCs w:val="24"/>
                <w:lang w:val="ru-RU" w:eastAsia="ru-RU" w:bidi="ar-SA"/>
              </w:rPr>
              <w:t>Св</w:t>
            </w:r>
            <w:proofErr w:type="gramEnd"/>
            <w:r w:rsidRPr="003947EF">
              <w:rPr>
                <w:rFonts w:ascii="Times New Roman" w:eastAsia="Times New Roman" w:hAnsi="Times New Roman" w:cs="Times New Roman"/>
                <w:i w:val="0"/>
                <w:iCs w:val="0"/>
                <w:sz w:val="24"/>
                <w:szCs w:val="24"/>
                <w:lang w:val="ru-RU" w:eastAsia="ru-RU" w:bidi="ar-SA"/>
              </w:rPr>
              <w:t>ідомо намічає програму самовдосконалення, її мету, завдання, шляхи реалізації</w:t>
            </w:r>
          </w:p>
        </w:tc>
      </w:tr>
      <w:tr w:rsidR="00346CCB" w:rsidRPr="003947EF" w:rsidTr="00C0267B">
        <w:trPr>
          <w:trHeight w:val="340"/>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4. Знання нових педагогічних концепцій</w:t>
            </w:r>
          </w:p>
        </w:tc>
        <w:tc>
          <w:tcPr>
            <w:tcW w:w="3969" w:type="dxa"/>
            <w:gridSpan w:val="2"/>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Знає сучасні технології навчання й виховання; володіє набором варіативних методик і педагогічних технологій; здійснює їх вибі</w:t>
            </w:r>
            <w:proofErr w:type="gramStart"/>
            <w:r w:rsidRPr="003947EF">
              <w:rPr>
                <w:rFonts w:ascii="Times New Roman" w:eastAsia="Times New Roman" w:hAnsi="Times New Roman" w:cs="Times New Roman"/>
                <w:i w:val="0"/>
                <w:iCs w:val="0"/>
                <w:sz w:val="24"/>
                <w:szCs w:val="24"/>
                <w:lang w:val="ru-RU" w:eastAsia="ru-RU" w:bidi="ar-SA"/>
              </w:rPr>
              <w:t>р</w:t>
            </w:r>
            <w:proofErr w:type="gramEnd"/>
            <w:r w:rsidRPr="003947EF">
              <w:rPr>
                <w:rFonts w:ascii="Times New Roman" w:eastAsia="Times New Roman" w:hAnsi="Times New Roman" w:cs="Times New Roman"/>
                <w:i w:val="0"/>
                <w:iCs w:val="0"/>
                <w:sz w:val="24"/>
                <w:szCs w:val="24"/>
                <w:lang w:val="ru-RU" w:eastAsia="ru-RU" w:bidi="ar-SA"/>
              </w:rPr>
              <w:t xml:space="preserve"> і застосовує відповідно до інших умов</w:t>
            </w:r>
          </w:p>
        </w:tc>
        <w:tc>
          <w:tcPr>
            <w:tcW w:w="4395"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Уміє демонструвати на практиці високий </w:t>
            </w:r>
            <w:proofErr w:type="gramStart"/>
            <w:r w:rsidRPr="003947EF">
              <w:rPr>
                <w:rFonts w:ascii="Times New Roman" w:eastAsia="Times New Roman" w:hAnsi="Times New Roman" w:cs="Times New Roman"/>
                <w:i w:val="0"/>
                <w:iCs w:val="0"/>
                <w:sz w:val="24"/>
                <w:szCs w:val="24"/>
                <w:lang w:val="ru-RU" w:eastAsia="ru-RU" w:bidi="ar-SA"/>
              </w:rPr>
              <w:t>р</w:t>
            </w:r>
            <w:proofErr w:type="gramEnd"/>
            <w:r w:rsidRPr="003947EF">
              <w:rPr>
                <w:rFonts w:ascii="Times New Roman" w:eastAsia="Times New Roman" w:hAnsi="Times New Roman" w:cs="Times New Roman"/>
                <w:i w:val="0"/>
                <w:iCs w:val="0"/>
                <w:sz w:val="24"/>
                <w:szCs w:val="24"/>
                <w:lang w:val="ru-RU" w:eastAsia="ru-RU" w:bidi="ar-SA"/>
              </w:rPr>
              <w:t>івень володіння методиками; володіє однією із сучасних технологій розвиваючого навчання; творчо користується технологіями й програмами</w:t>
            </w:r>
          </w:p>
        </w:tc>
        <w:tc>
          <w:tcPr>
            <w:tcW w:w="4394" w:type="dxa"/>
            <w:gridSpan w:val="3"/>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Розробляє нові педагогічні технології навчання й виховання, веде роботу з їх апробації, бере участь у </w:t>
            </w:r>
            <w:proofErr w:type="gramStart"/>
            <w:r w:rsidRPr="003947EF">
              <w:rPr>
                <w:rFonts w:ascii="Times New Roman" w:eastAsia="Times New Roman" w:hAnsi="Times New Roman" w:cs="Times New Roman"/>
                <w:i w:val="0"/>
                <w:iCs w:val="0"/>
                <w:sz w:val="24"/>
                <w:szCs w:val="24"/>
                <w:lang w:val="ru-RU" w:eastAsia="ru-RU" w:bidi="ar-SA"/>
              </w:rPr>
              <w:t>досл</w:t>
            </w:r>
            <w:proofErr w:type="gramEnd"/>
            <w:r w:rsidRPr="003947EF">
              <w:rPr>
                <w:rFonts w:ascii="Times New Roman" w:eastAsia="Times New Roman" w:hAnsi="Times New Roman" w:cs="Times New Roman"/>
                <w:i w:val="0"/>
                <w:iCs w:val="0"/>
                <w:sz w:val="24"/>
                <w:szCs w:val="24"/>
                <w:lang w:val="ru-RU" w:eastAsia="ru-RU" w:bidi="ar-SA"/>
              </w:rPr>
              <w:t>ідницькій, експериментальній діяльності</w:t>
            </w:r>
          </w:p>
        </w:tc>
      </w:tr>
      <w:tr w:rsidR="00346CCB" w:rsidRPr="003947EF" w:rsidTr="00C0267B">
        <w:trPr>
          <w:trHeight w:val="340"/>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eastAsia="ru-RU" w:bidi="ar-SA"/>
              </w:rPr>
            </w:pPr>
            <w:r w:rsidRPr="003947EF">
              <w:rPr>
                <w:rFonts w:ascii="Times New Roman" w:eastAsia="Times New Roman" w:hAnsi="Times New Roman" w:cs="Times New Roman"/>
                <w:i w:val="0"/>
                <w:iCs w:val="0"/>
                <w:sz w:val="24"/>
                <w:szCs w:val="24"/>
                <w:lang w:eastAsia="ru-RU" w:bidi="ar-SA"/>
              </w:rPr>
              <w:t>5. Знання теорії педагогіки й вікової психології дитини</w:t>
            </w:r>
          </w:p>
        </w:tc>
        <w:tc>
          <w:tcPr>
            <w:tcW w:w="3969" w:type="dxa"/>
            <w:gridSpan w:val="2"/>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Орієнтується в сучасних психолого-педагогічних концепціях навчання, але </w:t>
            </w:r>
            <w:proofErr w:type="gramStart"/>
            <w:r w:rsidRPr="003947EF">
              <w:rPr>
                <w:rFonts w:ascii="Times New Roman" w:eastAsia="Times New Roman" w:hAnsi="Times New Roman" w:cs="Times New Roman"/>
                <w:i w:val="0"/>
                <w:iCs w:val="0"/>
                <w:sz w:val="24"/>
                <w:szCs w:val="24"/>
                <w:lang w:val="ru-RU" w:eastAsia="ru-RU" w:bidi="ar-SA"/>
              </w:rPr>
              <w:t>р</w:t>
            </w:r>
            <w:proofErr w:type="gramEnd"/>
            <w:r w:rsidRPr="003947EF">
              <w:rPr>
                <w:rFonts w:ascii="Times New Roman" w:eastAsia="Times New Roman" w:hAnsi="Times New Roman" w:cs="Times New Roman"/>
                <w:i w:val="0"/>
                <w:iCs w:val="0"/>
                <w:sz w:val="24"/>
                <w:szCs w:val="24"/>
                <w:lang w:val="ru-RU" w:eastAsia="ru-RU" w:bidi="ar-SA"/>
              </w:rPr>
              <w:t>ідко застосовує їх у своїй практичній діяльності. Здатний приймати рішення в типових ситуаціях</w:t>
            </w:r>
          </w:p>
        </w:tc>
        <w:tc>
          <w:tcPr>
            <w:tcW w:w="4395"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Вільно орієнтується в сучасних психолого-педагогічних концепціях навчання й виховання, використовує їх як основу у своїй практичній діяльності. Здатний швидко </w:t>
            </w:r>
            <w:proofErr w:type="gramStart"/>
            <w:r w:rsidRPr="003947EF">
              <w:rPr>
                <w:rFonts w:ascii="Times New Roman" w:eastAsia="Times New Roman" w:hAnsi="Times New Roman" w:cs="Times New Roman"/>
                <w:i w:val="0"/>
                <w:iCs w:val="0"/>
                <w:sz w:val="24"/>
                <w:szCs w:val="24"/>
                <w:lang w:val="ru-RU" w:eastAsia="ru-RU" w:bidi="ar-SA"/>
              </w:rPr>
              <w:t>-й</w:t>
            </w:r>
            <w:proofErr w:type="gramEnd"/>
            <w:r w:rsidRPr="003947EF">
              <w:rPr>
                <w:rFonts w:ascii="Times New Roman" w:eastAsia="Times New Roman" w:hAnsi="Times New Roman" w:cs="Times New Roman"/>
                <w:i w:val="0"/>
                <w:iCs w:val="0"/>
                <w:sz w:val="24"/>
                <w:szCs w:val="24"/>
                <w:lang w:val="ru-RU" w:eastAsia="ru-RU" w:bidi="ar-SA"/>
              </w:rPr>
              <w:t xml:space="preserve"> підсвідомо обрати оптимальне рішення</w:t>
            </w:r>
          </w:p>
        </w:tc>
        <w:tc>
          <w:tcPr>
            <w:tcW w:w="4394" w:type="dxa"/>
            <w:gridSpan w:val="3"/>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Користується </w:t>
            </w:r>
            <w:proofErr w:type="gramStart"/>
            <w:r w:rsidRPr="003947EF">
              <w:rPr>
                <w:rFonts w:ascii="Times New Roman" w:eastAsia="Times New Roman" w:hAnsi="Times New Roman" w:cs="Times New Roman"/>
                <w:i w:val="0"/>
                <w:iCs w:val="0"/>
                <w:sz w:val="24"/>
                <w:szCs w:val="24"/>
                <w:lang w:val="ru-RU" w:eastAsia="ru-RU" w:bidi="ar-SA"/>
              </w:rPr>
              <w:t>р</w:t>
            </w:r>
            <w:proofErr w:type="gramEnd"/>
            <w:r w:rsidRPr="003947EF">
              <w:rPr>
                <w:rFonts w:ascii="Times New Roman" w:eastAsia="Times New Roman" w:hAnsi="Times New Roman" w:cs="Times New Roman"/>
                <w:i w:val="0"/>
                <w:iCs w:val="0"/>
                <w:sz w:val="24"/>
                <w:szCs w:val="24"/>
                <w:lang w:val="ru-RU" w:eastAsia="ru-RU" w:bidi="ar-SA"/>
              </w:rPr>
              <w:t xml:space="preserve">ізними формами  психолого-педагогічної діагностики й науково обґрунтованого прогнозування. Здатний передбачити розвиток подій і прийняти </w:t>
            </w:r>
            <w:proofErr w:type="gramStart"/>
            <w:r w:rsidRPr="003947EF">
              <w:rPr>
                <w:rFonts w:ascii="Times New Roman" w:eastAsia="Times New Roman" w:hAnsi="Times New Roman" w:cs="Times New Roman"/>
                <w:i w:val="0"/>
                <w:iCs w:val="0"/>
                <w:sz w:val="24"/>
                <w:szCs w:val="24"/>
                <w:lang w:val="ru-RU" w:eastAsia="ru-RU" w:bidi="ar-SA"/>
              </w:rPr>
              <w:t>р</w:t>
            </w:r>
            <w:proofErr w:type="gramEnd"/>
            <w:r w:rsidRPr="003947EF">
              <w:rPr>
                <w:rFonts w:ascii="Times New Roman" w:eastAsia="Times New Roman" w:hAnsi="Times New Roman" w:cs="Times New Roman"/>
                <w:i w:val="0"/>
                <w:iCs w:val="0"/>
                <w:sz w:val="24"/>
                <w:szCs w:val="24"/>
                <w:lang w:val="ru-RU" w:eastAsia="ru-RU" w:bidi="ar-SA"/>
              </w:rPr>
              <w:t>ішення в нестандартних ситуаціях</w:t>
            </w:r>
          </w:p>
        </w:tc>
      </w:tr>
      <w:tr w:rsidR="00346CCB" w:rsidRPr="003947EF" w:rsidTr="00C0267B">
        <w:trPr>
          <w:trHeight w:val="340"/>
          <w:tblCellSpacing w:w="0" w:type="dxa"/>
        </w:trPr>
        <w:tc>
          <w:tcPr>
            <w:tcW w:w="14474" w:type="dxa"/>
            <w:gridSpan w:val="7"/>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b/>
                <w:bCs/>
                <w:i w:val="0"/>
                <w:iCs w:val="0"/>
                <w:sz w:val="24"/>
                <w:szCs w:val="24"/>
                <w:lang w:val="ru-RU" w:eastAsia="ru-RU" w:bidi="ar-SA"/>
              </w:rPr>
              <w:t>ІІ. Результативність професійної діяльності педагога</w:t>
            </w:r>
          </w:p>
        </w:tc>
      </w:tr>
      <w:tr w:rsidR="00346CCB" w:rsidRPr="003947EF" w:rsidTr="00C0267B">
        <w:trPr>
          <w:trHeight w:val="340"/>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b/>
                <w:bCs/>
                <w:i w:val="0"/>
                <w:iCs w:val="0"/>
                <w:sz w:val="24"/>
                <w:szCs w:val="24"/>
                <w:lang w:val="ru-RU" w:eastAsia="ru-RU" w:bidi="ar-SA"/>
              </w:rPr>
              <w:lastRenderedPageBreak/>
              <w:t>Критерії</w:t>
            </w:r>
          </w:p>
        </w:tc>
        <w:tc>
          <w:tcPr>
            <w:tcW w:w="3969" w:type="dxa"/>
            <w:gridSpan w:val="2"/>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b/>
                <w:bCs/>
                <w:i w:val="0"/>
                <w:iCs w:val="0"/>
                <w:sz w:val="24"/>
                <w:szCs w:val="24"/>
                <w:lang w:val="ru-RU" w:eastAsia="ru-RU" w:bidi="ar-SA"/>
              </w:rPr>
              <w:t>Спеціалі</w:t>
            </w:r>
            <w:proofErr w:type="gramStart"/>
            <w:r w:rsidRPr="003947EF">
              <w:rPr>
                <w:rFonts w:ascii="Times New Roman" w:eastAsia="Times New Roman" w:hAnsi="Times New Roman" w:cs="Times New Roman"/>
                <w:b/>
                <w:bCs/>
                <w:i w:val="0"/>
                <w:iCs w:val="0"/>
                <w:sz w:val="24"/>
                <w:szCs w:val="24"/>
                <w:lang w:val="ru-RU" w:eastAsia="ru-RU" w:bidi="ar-SA"/>
              </w:rPr>
              <w:t>ст</w:t>
            </w:r>
            <w:proofErr w:type="gramEnd"/>
            <w:r w:rsidRPr="003947EF">
              <w:rPr>
                <w:rFonts w:ascii="Times New Roman" w:eastAsia="Times New Roman" w:hAnsi="Times New Roman" w:cs="Times New Roman"/>
                <w:b/>
                <w:bCs/>
                <w:i w:val="0"/>
                <w:iCs w:val="0"/>
                <w:sz w:val="24"/>
                <w:szCs w:val="24"/>
                <w:lang w:val="ru-RU" w:eastAsia="ru-RU" w:bidi="ar-SA"/>
              </w:rPr>
              <w:t>  другої  категорії</w:t>
            </w:r>
          </w:p>
        </w:tc>
        <w:tc>
          <w:tcPr>
            <w:tcW w:w="4395"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b/>
                <w:bCs/>
                <w:i w:val="0"/>
                <w:iCs w:val="0"/>
                <w:sz w:val="24"/>
                <w:szCs w:val="24"/>
                <w:lang w:val="ru-RU" w:eastAsia="ru-RU" w:bidi="ar-SA"/>
              </w:rPr>
              <w:t>Спеціалі</w:t>
            </w:r>
            <w:proofErr w:type="gramStart"/>
            <w:r w:rsidRPr="003947EF">
              <w:rPr>
                <w:rFonts w:ascii="Times New Roman" w:eastAsia="Times New Roman" w:hAnsi="Times New Roman" w:cs="Times New Roman"/>
                <w:b/>
                <w:bCs/>
                <w:i w:val="0"/>
                <w:iCs w:val="0"/>
                <w:sz w:val="24"/>
                <w:szCs w:val="24"/>
                <w:lang w:val="ru-RU" w:eastAsia="ru-RU" w:bidi="ar-SA"/>
              </w:rPr>
              <w:t>ст</w:t>
            </w:r>
            <w:proofErr w:type="gramEnd"/>
            <w:r w:rsidRPr="003947EF">
              <w:rPr>
                <w:rFonts w:ascii="Times New Roman" w:eastAsia="Times New Roman" w:hAnsi="Times New Roman" w:cs="Times New Roman"/>
                <w:b/>
                <w:bCs/>
                <w:i w:val="0"/>
                <w:iCs w:val="0"/>
                <w:sz w:val="24"/>
                <w:szCs w:val="24"/>
                <w:lang w:val="ru-RU" w:eastAsia="ru-RU" w:bidi="ar-SA"/>
              </w:rPr>
              <w:t xml:space="preserve"> першої категорії</w:t>
            </w:r>
          </w:p>
        </w:tc>
        <w:tc>
          <w:tcPr>
            <w:tcW w:w="4394" w:type="dxa"/>
            <w:gridSpan w:val="3"/>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b/>
                <w:bCs/>
                <w:i w:val="0"/>
                <w:iCs w:val="0"/>
                <w:sz w:val="24"/>
                <w:szCs w:val="24"/>
                <w:lang w:val="ru-RU" w:eastAsia="ru-RU" w:bidi="ar-SA"/>
              </w:rPr>
              <w:t>Спеціалі</w:t>
            </w:r>
            <w:proofErr w:type="gramStart"/>
            <w:r w:rsidRPr="003947EF">
              <w:rPr>
                <w:rFonts w:ascii="Times New Roman" w:eastAsia="Times New Roman" w:hAnsi="Times New Roman" w:cs="Times New Roman"/>
                <w:b/>
                <w:bCs/>
                <w:i w:val="0"/>
                <w:iCs w:val="0"/>
                <w:sz w:val="24"/>
                <w:szCs w:val="24"/>
                <w:lang w:val="ru-RU" w:eastAsia="ru-RU" w:bidi="ar-SA"/>
              </w:rPr>
              <w:t>ст</w:t>
            </w:r>
            <w:proofErr w:type="gramEnd"/>
            <w:r w:rsidRPr="003947EF">
              <w:rPr>
                <w:rFonts w:ascii="Times New Roman" w:eastAsia="Times New Roman" w:hAnsi="Times New Roman" w:cs="Times New Roman"/>
                <w:b/>
                <w:bCs/>
                <w:i w:val="0"/>
                <w:iCs w:val="0"/>
                <w:sz w:val="24"/>
                <w:szCs w:val="24"/>
                <w:lang w:val="ru-RU" w:eastAsia="ru-RU" w:bidi="ar-SA"/>
              </w:rPr>
              <w:t xml:space="preserve"> вищої категорії</w:t>
            </w:r>
          </w:p>
        </w:tc>
      </w:tr>
      <w:tr w:rsidR="00346CCB" w:rsidRPr="003947EF" w:rsidTr="00C0267B">
        <w:trPr>
          <w:trHeight w:val="340"/>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1.Володіння способами індивідуалізації навчання</w:t>
            </w:r>
          </w:p>
        </w:tc>
        <w:tc>
          <w:tcPr>
            <w:tcW w:w="3969" w:type="dxa"/>
            <w:gridSpan w:val="2"/>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Враховує у стосунках з учнями індивідуальні особливості їхнього розвитку, здійснює диференційований </w:t>
            </w:r>
            <w:proofErr w:type="gramStart"/>
            <w:r w:rsidRPr="003947EF">
              <w:rPr>
                <w:rFonts w:ascii="Times New Roman" w:eastAsia="Times New Roman" w:hAnsi="Times New Roman" w:cs="Times New Roman"/>
                <w:i w:val="0"/>
                <w:iCs w:val="0"/>
                <w:sz w:val="24"/>
                <w:szCs w:val="24"/>
                <w:lang w:val="ru-RU" w:eastAsia="ru-RU" w:bidi="ar-SA"/>
              </w:rPr>
              <w:t>п</w:t>
            </w:r>
            <w:proofErr w:type="gramEnd"/>
            <w:r w:rsidRPr="003947EF">
              <w:rPr>
                <w:rFonts w:ascii="Times New Roman" w:eastAsia="Times New Roman" w:hAnsi="Times New Roman" w:cs="Times New Roman"/>
                <w:i w:val="0"/>
                <w:iCs w:val="0"/>
                <w:sz w:val="24"/>
                <w:szCs w:val="24"/>
                <w:lang w:val="ru-RU" w:eastAsia="ru-RU" w:bidi="ar-SA"/>
              </w:rPr>
              <w:t>ідхід з урахуванням темпів розвитку, нахилів та інтересів, стану здоров’я. Знає методи діагностики рівня інтелектуального й особистісного розвитку дітей</w:t>
            </w:r>
          </w:p>
        </w:tc>
        <w:tc>
          <w:tcPr>
            <w:tcW w:w="4395"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Уміло користується елементами, засобами діагностики і корекції індивідуальних особливостей учнів </w:t>
            </w:r>
            <w:proofErr w:type="gramStart"/>
            <w:r w:rsidRPr="003947EF">
              <w:rPr>
                <w:rFonts w:ascii="Times New Roman" w:eastAsia="Times New Roman" w:hAnsi="Times New Roman" w:cs="Times New Roman"/>
                <w:i w:val="0"/>
                <w:iCs w:val="0"/>
                <w:sz w:val="24"/>
                <w:szCs w:val="24"/>
                <w:lang w:val="ru-RU" w:eastAsia="ru-RU" w:bidi="ar-SA"/>
              </w:rPr>
              <w:t>п</w:t>
            </w:r>
            <w:proofErr w:type="gramEnd"/>
            <w:r w:rsidRPr="003947EF">
              <w:rPr>
                <w:rFonts w:ascii="Times New Roman" w:eastAsia="Times New Roman" w:hAnsi="Times New Roman" w:cs="Times New Roman"/>
                <w:i w:val="0"/>
                <w:iCs w:val="0"/>
                <w:sz w:val="24"/>
                <w:szCs w:val="24"/>
                <w:lang w:val="ru-RU" w:eastAsia="ru-RU" w:bidi="ar-SA"/>
              </w:rPr>
              <w:t>ід час реалізації диференційованого підходу. Створює умови для розвитку талантів, розумових і фізичних здібностей</w:t>
            </w:r>
          </w:p>
        </w:tc>
        <w:tc>
          <w:tcPr>
            <w:tcW w:w="4394" w:type="dxa"/>
            <w:gridSpan w:val="3"/>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Сприяє пошуку, відбору і творчому розвитку обдарованих дітей. Уміє тримати в полі зору   учнів  з </w:t>
            </w:r>
            <w:proofErr w:type="gramStart"/>
            <w:r w:rsidRPr="003947EF">
              <w:rPr>
                <w:rFonts w:ascii="Times New Roman" w:eastAsia="Times New Roman" w:hAnsi="Times New Roman" w:cs="Times New Roman"/>
                <w:i w:val="0"/>
                <w:iCs w:val="0"/>
                <w:sz w:val="24"/>
                <w:szCs w:val="24"/>
                <w:lang w:val="ru-RU" w:eastAsia="ru-RU" w:bidi="ar-SA"/>
              </w:rPr>
              <w:t>р</w:t>
            </w:r>
            <w:proofErr w:type="gramEnd"/>
            <w:r w:rsidRPr="003947EF">
              <w:rPr>
                <w:rFonts w:ascii="Times New Roman" w:eastAsia="Times New Roman" w:hAnsi="Times New Roman" w:cs="Times New Roman"/>
                <w:i w:val="0"/>
                <w:iCs w:val="0"/>
                <w:sz w:val="24"/>
                <w:szCs w:val="24"/>
                <w:lang w:val="ru-RU" w:eastAsia="ru-RU" w:bidi="ar-SA"/>
              </w:rPr>
              <w:t>ізним рівнем знань; працює за індивідуальними планами з дітьми з особливими потребами</w:t>
            </w:r>
          </w:p>
        </w:tc>
      </w:tr>
      <w:tr w:rsidR="00346CCB" w:rsidRPr="003947EF" w:rsidTr="00C0267B">
        <w:trPr>
          <w:trHeight w:val="340"/>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2.Уміння активізувати </w:t>
            </w:r>
            <w:proofErr w:type="gramStart"/>
            <w:r w:rsidRPr="003947EF">
              <w:rPr>
                <w:rFonts w:ascii="Times New Roman" w:eastAsia="Times New Roman" w:hAnsi="Times New Roman" w:cs="Times New Roman"/>
                <w:i w:val="0"/>
                <w:iCs w:val="0"/>
                <w:sz w:val="24"/>
                <w:szCs w:val="24"/>
                <w:lang w:val="ru-RU" w:eastAsia="ru-RU" w:bidi="ar-SA"/>
              </w:rPr>
              <w:t>п</w:t>
            </w:r>
            <w:proofErr w:type="gramEnd"/>
            <w:r w:rsidRPr="003947EF">
              <w:rPr>
                <w:rFonts w:ascii="Times New Roman" w:eastAsia="Times New Roman" w:hAnsi="Times New Roman" w:cs="Times New Roman"/>
                <w:i w:val="0"/>
                <w:iCs w:val="0"/>
                <w:sz w:val="24"/>
                <w:szCs w:val="24"/>
                <w:lang w:val="ru-RU" w:eastAsia="ru-RU" w:bidi="ar-SA"/>
              </w:rPr>
              <w:t>ізнавальну діяльність учнів</w:t>
            </w:r>
          </w:p>
        </w:tc>
        <w:tc>
          <w:tcPr>
            <w:tcW w:w="3969" w:type="dxa"/>
            <w:gridSpan w:val="2"/>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Створює умови, що формують мотив діяльності. Уміє захопити учнів своїм предметом, керувати колективною роботою, варіювати </w:t>
            </w:r>
            <w:proofErr w:type="gramStart"/>
            <w:r w:rsidRPr="003947EF">
              <w:rPr>
                <w:rFonts w:ascii="Times New Roman" w:eastAsia="Times New Roman" w:hAnsi="Times New Roman" w:cs="Times New Roman"/>
                <w:i w:val="0"/>
                <w:iCs w:val="0"/>
                <w:sz w:val="24"/>
                <w:szCs w:val="24"/>
                <w:lang w:val="ru-RU" w:eastAsia="ru-RU" w:bidi="ar-SA"/>
              </w:rPr>
              <w:t>р</w:t>
            </w:r>
            <w:proofErr w:type="gramEnd"/>
            <w:r w:rsidRPr="003947EF">
              <w:rPr>
                <w:rFonts w:ascii="Times New Roman" w:eastAsia="Times New Roman" w:hAnsi="Times New Roman" w:cs="Times New Roman"/>
                <w:i w:val="0"/>
                <w:iCs w:val="0"/>
                <w:sz w:val="24"/>
                <w:szCs w:val="24"/>
                <w:lang w:val="ru-RU" w:eastAsia="ru-RU" w:bidi="ar-SA"/>
              </w:rPr>
              <w:t xml:space="preserve">ізноманітні методи й форми роботи. </w:t>
            </w:r>
            <w:proofErr w:type="gramStart"/>
            <w:r w:rsidRPr="003947EF">
              <w:rPr>
                <w:rFonts w:ascii="Times New Roman" w:eastAsia="Times New Roman" w:hAnsi="Times New Roman" w:cs="Times New Roman"/>
                <w:i w:val="0"/>
                <w:iCs w:val="0"/>
                <w:sz w:val="24"/>
                <w:szCs w:val="24"/>
                <w:lang w:val="ru-RU" w:eastAsia="ru-RU" w:bidi="ar-SA"/>
              </w:rPr>
              <w:t>Ст</w:t>
            </w:r>
            <w:proofErr w:type="gramEnd"/>
            <w:r w:rsidRPr="003947EF">
              <w:rPr>
                <w:rFonts w:ascii="Times New Roman" w:eastAsia="Times New Roman" w:hAnsi="Times New Roman" w:cs="Times New Roman"/>
                <w:i w:val="0"/>
                <w:iCs w:val="0"/>
                <w:sz w:val="24"/>
                <w:szCs w:val="24"/>
                <w:lang w:val="ru-RU" w:eastAsia="ru-RU" w:bidi="ar-SA"/>
              </w:rPr>
              <w:t>ійкий інтерес до навчального предмета і висока пізнавальна активність учнів поєднується з не дуже ґрунтовними знаннями, з недостатньо сформованими навичками учіння</w:t>
            </w:r>
          </w:p>
        </w:tc>
        <w:tc>
          <w:tcPr>
            <w:tcW w:w="4395"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Забезпечує успішне формування системи знань </w:t>
            </w:r>
            <w:proofErr w:type="gramStart"/>
            <w:r w:rsidRPr="003947EF">
              <w:rPr>
                <w:rFonts w:ascii="Times New Roman" w:eastAsia="Times New Roman" w:hAnsi="Times New Roman" w:cs="Times New Roman"/>
                <w:i w:val="0"/>
                <w:iCs w:val="0"/>
                <w:sz w:val="24"/>
                <w:szCs w:val="24"/>
                <w:lang w:val="ru-RU" w:eastAsia="ru-RU" w:bidi="ar-SA"/>
              </w:rPr>
              <w:t>на</w:t>
            </w:r>
            <w:proofErr w:type="gramEnd"/>
            <w:r w:rsidRPr="003947EF">
              <w:rPr>
                <w:rFonts w:ascii="Times New Roman" w:eastAsia="Times New Roman" w:hAnsi="Times New Roman" w:cs="Times New Roman"/>
                <w:i w:val="0"/>
                <w:iCs w:val="0"/>
                <w:sz w:val="24"/>
                <w:szCs w:val="24"/>
                <w:lang w:val="ru-RU" w:eastAsia="ru-RU" w:bidi="ar-SA"/>
              </w:rPr>
              <w:t xml:space="preserve"> основі самоуправління процесом учіння. Уміє цікаво подати навчальний </w:t>
            </w:r>
            <w:proofErr w:type="gramStart"/>
            <w:r w:rsidRPr="003947EF">
              <w:rPr>
                <w:rFonts w:ascii="Times New Roman" w:eastAsia="Times New Roman" w:hAnsi="Times New Roman" w:cs="Times New Roman"/>
                <w:i w:val="0"/>
                <w:iCs w:val="0"/>
                <w:sz w:val="24"/>
                <w:szCs w:val="24"/>
                <w:lang w:val="ru-RU" w:eastAsia="ru-RU" w:bidi="ar-SA"/>
              </w:rPr>
              <w:t>матер</w:t>
            </w:r>
            <w:proofErr w:type="gramEnd"/>
            <w:r w:rsidRPr="003947EF">
              <w:rPr>
                <w:rFonts w:ascii="Times New Roman" w:eastAsia="Times New Roman" w:hAnsi="Times New Roman" w:cs="Times New Roman"/>
                <w:i w:val="0"/>
                <w:iCs w:val="0"/>
                <w:sz w:val="24"/>
                <w:szCs w:val="24"/>
                <w:lang w:val="ru-RU" w:eastAsia="ru-RU" w:bidi="ar-SA"/>
              </w:rPr>
              <w:t xml:space="preserve">іал, активізувати дітей, збудивши в них інтерес до особистостей самого предмета; уміло варіює форми і методи навчання. Міцні, ґрунтовні знання дітей поєднуються з високою </w:t>
            </w:r>
            <w:proofErr w:type="gramStart"/>
            <w:r w:rsidRPr="003947EF">
              <w:rPr>
                <w:rFonts w:ascii="Times New Roman" w:eastAsia="Times New Roman" w:hAnsi="Times New Roman" w:cs="Times New Roman"/>
                <w:i w:val="0"/>
                <w:iCs w:val="0"/>
                <w:sz w:val="24"/>
                <w:szCs w:val="24"/>
                <w:lang w:val="ru-RU" w:eastAsia="ru-RU" w:bidi="ar-SA"/>
              </w:rPr>
              <w:t>п</w:t>
            </w:r>
            <w:proofErr w:type="gramEnd"/>
            <w:r w:rsidRPr="003947EF">
              <w:rPr>
                <w:rFonts w:ascii="Times New Roman" w:eastAsia="Times New Roman" w:hAnsi="Times New Roman" w:cs="Times New Roman"/>
                <w:i w:val="0"/>
                <w:iCs w:val="0"/>
                <w:sz w:val="24"/>
                <w:szCs w:val="24"/>
                <w:lang w:val="ru-RU" w:eastAsia="ru-RU" w:bidi="ar-SA"/>
              </w:rPr>
              <w:t>ізнавальною активністю і сформованими навичками</w:t>
            </w:r>
          </w:p>
        </w:tc>
        <w:tc>
          <w:tcPr>
            <w:tcW w:w="4394" w:type="dxa"/>
            <w:gridSpan w:val="3"/>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Забезпечує залучення кожної дитини до процесу активного учіння. Стимулює внутрішню (мислительну) активність, пошукову діяльність. Уміє ясно й чітко викласти навчальний матеріал; уважний до </w:t>
            </w:r>
            <w:proofErr w:type="gramStart"/>
            <w:r w:rsidRPr="003947EF">
              <w:rPr>
                <w:rFonts w:ascii="Times New Roman" w:eastAsia="Times New Roman" w:hAnsi="Times New Roman" w:cs="Times New Roman"/>
                <w:i w:val="0"/>
                <w:iCs w:val="0"/>
                <w:sz w:val="24"/>
                <w:szCs w:val="24"/>
                <w:lang w:val="ru-RU" w:eastAsia="ru-RU" w:bidi="ar-SA"/>
              </w:rPr>
              <w:t>р</w:t>
            </w:r>
            <w:proofErr w:type="gramEnd"/>
            <w:r w:rsidRPr="003947EF">
              <w:rPr>
                <w:rFonts w:ascii="Times New Roman" w:eastAsia="Times New Roman" w:hAnsi="Times New Roman" w:cs="Times New Roman"/>
                <w:i w:val="0"/>
                <w:iCs w:val="0"/>
                <w:sz w:val="24"/>
                <w:szCs w:val="24"/>
                <w:lang w:val="ru-RU" w:eastAsia="ru-RU" w:bidi="ar-SA"/>
              </w:rPr>
              <w:t>івня знань усіх дітей.</w:t>
            </w:r>
          </w:p>
        </w:tc>
      </w:tr>
      <w:tr w:rsidR="00346CCB" w:rsidRPr="003947EF" w:rsidTr="00C0267B">
        <w:trPr>
          <w:trHeight w:val="340"/>
          <w:tblCellSpacing w:w="0" w:type="dxa"/>
        </w:trPr>
        <w:tc>
          <w:tcPr>
            <w:tcW w:w="14474" w:type="dxa"/>
            <w:gridSpan w:val="7"/>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b/>
                <w:bCs/>
                <w:i w:val="0"/>
                <w:iCs w:val="0"/>
                <w:sz w:val="24"/>
                <w:szCs w:val="24"/>
                <w:lang w:val="ru-RU" w:eastAsia="ru-RU" w:bidi="ar-SA"/>
              </w:rPr>
              <w:t>ІІІ. Комунікативна культура</w:t>
            </w:r>
          </w:p>
        </w:tc>
      </w:tr>
      <w:tr w:rsidR="00346CCB" w:rsidRPr="003947EF" w:rsidTr="00C0267B">
        <w:trPr>
          <w:trHeight w:val="340"/>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b/>
                <w:bCs/>
                <w:i w:val="0"/>
                <w:iCs w:val="0"/>
                <w:sz w:val="24"/>
                <w:szCs w:val="24"/>
                <w:lang w:val="ru-RU" w:eastAsia="ru-RU" w:bidi="ar-SA"/>
              </w:rPr>
              <w:t>Критерії</w:t>
            </w:r>
          </w:p>
        </w:tc>
        <w:tc>
          <w:tcPr>
            <w:tcW w:w="356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b/>
                <w:bCs/>
                <w:i w:val="0"/>
                <w:iCs w:val="0"/>
                <w:sz w:val="24"/>
                <w:szCs w:val="24"/>
                <w:lang w:val="ru-RU" w:eastAsia="ru-RU" w:bidi="ar-SA"/>
              </w:rPr>
              <w:t>Спеціалі</w:t>
            </w:r>
            <w:proofErr w:type="gramStart"/>
            <w:r w:rsidRPr="003947EF">
              <w:rPr>
                <w:rFonts w:ascii="Times New Roman" w:eastAsia="Times New Roman" w:hAnsi="Times New Roman" w:cs="Times New Roman"/>
                <w:b/>
                <w:bCs/>
                <w:i w:val="0"/>
                <w:iCs w:val="0"/>
                <w:sz w:val="24"/>
                <w:szCs w:val="24"/>
                <w:lang w:val="ru-RU" w:eastAsia="ru-RU" w:bidi="ar-SA"/>
              </w:rPr>
              <w:t>ст</w:t>
            </w:r>
            <w:proofErr w:type="gramEnd"/>
            <w:r w:rsidRPr="003947EF">
              <w:rPr>
                <w:rFonts w:ascii="Times New Roman" w:eastAsia="Times New Roman" w:hAnsi="Times New Roman" w:cs="Times New Roman"/>
                <w:b/>
                <w:bCs/>
                <w:i w:val="0"/>
                <w:iCs w:val="0"/>
                <w:sz w:val="24"/>
                <w:szCs w:val="24"/>
                <w:lang w:val="ru-RU" w:eastAsia="ru-RU" w:bidi="ar-SA"/>
              </w:rPr>
              <w:t xml:space="preserve"> другої категорії</w:t>
            </w:r>
          </w:p>
        </w:tc>
        <w:tc>
          <w:tcPr>
            <w:tcW w:w="4798" w:type="dxa"/>
            <w:gridSpan w:val="2"/>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b/>
                <w:bCs/>
                <w:i w:val="0"/>
                <w:iCs w:val="0"/>
                <w:sz w:val="24"/>
                <w:szCs w:val="24"/>
                <w:lang w:val="ru-RU" w:eastAsia="ru-RU" w:bidi="ar-SA"/>
              </w:rPr>
              <w:t>Спеціалі</w:t>
            </w:r>
            <w:proofErr w:type="gramStart"/>
            <w:r w:rsidRPr="003947EF">
              <w:rPr>
                <w:rFonts w:ascii="Times New Roman" w:eastAsia="Times New Roman" w:hAnsi="Times New Roman" w:cs="Times New Roman"/>
                <w:b/>
                <w:bCs/>
                <w:i w:val="0"/>
                <w:iCs w:val="0"/>
                <w:sz w:val="24"/>
                <w:szCs w:val="24"/>
                <w:lang w:val="ru-RU" w:eastAsia="ru-RU" w:bidi="ar-SA"/>
              </w:rPr>
              <w:t>ст</w:t>
            </w:r>
            <w:proofErr w:type="gramEnd"/>
            <w:r w:rsidRPr="003947EF">
              <w:rPr>
                <w:rFonts w:ascii="Times New Roman" w:eastAsia="Times New Roman" w:hAnsi="Times New Roman" w:cs="Times New Roman"/>
                <w:b/>
                <w:bCs/>
                <w:i w:val="0"/>
                <w:iCs w:val="0"/>
                <w:sz w:val="24"/>
                <w:szCs w:val="24"/>
                <w:lang w:val="ru-RU" w:eastAsia="ru-RU" w:bidi="ar-SA"/>
              </w:rPr>
              <w:t xml:space="preserve"> першої категорії</w:t>
            </w:r>
          </w:p>
        </w:tc>
        <w:tc>
          <w:tcPr>
            <w:tcW w:w="4394" w:type="dxa"/>
            <w:gridSpan w:val="3"/>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b/>
                <w:bCs/>
                <w:i w:val="0"/>
                <w:iCs w:val="0"/>
                <w:sz w:val="24"/>
                <w:szCs w:val="24"/>
                <w:lang w:val="ru-RU" w:eastAsia="ru-RU" w:bidi="ar-SA"/>
              </w:rPr>
              <w:t>Спеціалі</w:t>
            </w:r>
            <w:proofErr w:type="gramStart"/>
            <w:r w:rsidRPr="003947EF">
              <w:rPr>
                <w:rFonts w:ascii="Times New Roman" w:eastAsia="Times New Roman" w:hAnsi="Times New Roman" w:cs="Times New Roman"/>
                <w:b/>
                <w:bCs/>
                <w:i w:val="0"/>
                <w:iCs w:val="0"/>
                <w:sz w:val="24"/>
                <w:szCs w:val="24"/>
                <w:lang w:val="ru-RU" w:eastAsia="ru-RU" w:bidi="ar-SA"/>
              </w:rPr>
              <w:t>ст</w:t>
            </w:r>
            <w:proofErr w:type="gramEnd"/>
            <w:r w:rsidRPr="003947EF">
              <w:rPr>
                <w:rFonts w:ascii="Times New Roman" w:eastAsia="Times New Roman" w:hAnsi="Times New Roman" w:cs="Times New Roman"/>
                <w:b/>
                <w:bCs/>
                <w:i w:val="0"/>
                <w:iCs w:val="0"/>
                <w:sz w:val="24"/>
                <w:szCs w:val="24"/>
                <w:lang w:val="ru-RU" w:eastAsia="ru-RU" w:bidi="ar-SA"/>
              </w:rPr>
              <w:t xml:space="preserve"> вищої категорії</w:t>
            </w:r>
          </w:p>
        </w:tc>
      </w:tr>
      <w:tr w:rsidR="00346CCB" w:rsidRPr="003947EF" w:rsidTr="00C0267B">
        <w:trPr>
          <w:trHeight w:val="340"/>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1. Комунікативні й організаторські здібності</w:t>
            </w:r>
          </w:p>
        </w:tc>
        <w:tc>
          <w:tcPr>
            <w:tcW w:w="356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Прагне </w:t>
            </w:r>
            <w:proofErr w:type="gramStart"/>
            <w:r w:rsidRPr="003947EF">
              <w:rPr>
                <w:rFonts w:ascii="Times New Roman" w:eastAsia="Times New Roman" w:hAnsi="Times New Roman" w:cs="Times New Roman"/>
                <w:i w:val="0"/>
                <w:iCs w:val="0"/>
                <w:sz w:val="24"/>
                <w:szCs w:val="24"/>
                <w:lang w:val="ru-RU" w:eastAsia="ru-RU" w:bidi="ar-SA"/>
              </w:rPr>
              <w:t>до</w:t>
            </w:r>
            <w:proofErr w:type="gramEnd"/>
            <w:r w:rsidRPr="003947EF">
              <w:rPr>
                <w:rFonts w:ascii="Times New Roman" w:eastAsia="Times New Roman" w:hAnsi="Times New Roman" w:cs="Times New Roman"/>
                <w:i w:val="0"/>
                <w:iCs w:val="0"/>
                <w:sz w:val="24"/>
                <w:szCs w:val="24"/>
                <w:lang w:val="ru-RU" w:eastAsia="ru-RU" w:bidi="ar-SA"/>
              </w:rPr>
              <w:t xml:space="preserve"> контактів з людьми. Не обмежує коло знайомих; відстоює власну думку; планує свою роботу, проте потенціал його нахилів не вирізняється високою </w:t>
            </w:r>
            <w:proofErr w:type="gramStart"/>
            <w:r w:rsidRPr="003947EF">
              <w:rPr>
                <w:rFonts w:ascii="Times New Roman" w:eastAsia="Times New Roman" w:hAnsi="Times New Roman" w:cs="Times New Roman"/>
                <w:i w:val="0"/>
                <w:iCs w:val="0"/>
                <w:sz w:val="24"/>
                <w:szCs w:val="24"/>
                <w:lang w:val="ru-RU" w:eastAsia="ru-RU" w:bidi="ar-SA"/>
              </w:rPr>
              <w:t>ст</w:t>
            </w:r>
            <w:proofErr w:type="gramEnd"/>
            <w:r w:rsidRPr="003947EF">
              <w:rPr>
                <w:rFonts w:ascii="Times New Roman" w:eastAsia="Times New Roman" w:hAnsi="Times New Roman" w:cs="Times New Roman"/>
                <w:i w:val="0"/>
                <w:iCs w:val="0"/>
                <w:sz w:val="24"/>
                <w:szCs w:val="24"/>
                <w:lang w:val="ru-RU" w:eastAsia="ru-RU" w:bidi="ar-SA"/>
              </w:rPr>
              <w:t>ійкістю</w:t>
            </w:r>
          </w:p>
        </w:tc>
        <w:tc>
          <w:tcPr>
            <w:tcW w:w="4798" w:type="dxa"/>
            <w:gridSpan w:val="2"/>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Швидко знаходить друзів, постійно прагне розширити коло своїх знайомих; допомагає близьким, друзям; проявляє ініціативу в спілкуванні; із задоволенням бере участь в організації громадських заходів; здатний прийняти самостійне </w:t>
            </w:r>
            <w:proofErr w:type="gramStart"/>
            <w:r w:rsidRPr="003947EF">
              <w:rPr>
                <w:rFonts w:ascii="Times New Roman" w:eastAsia="Times New Roman" w:hAnsi="Times New Roman" w:cs="Times New Roman"/>
                <w:i w:val="0"/>
                <w:iCs w:val="0"/>
                <w:sz w:val="24"/>
                <w:szCs w:val="24"/>
                <w:lang w:val="ru-RU" w:eastAsia="ru-RU" w:bidi="ar-SA"/>
              </w:rPr>
              <w:t>р</w:t>
            </w:r>
            <w:proofErr w:type="gramEnd"/>
            <w:r w:rsidRPr="003947EF">
              <w:rPr>
                <w:rFonts w:ascii="Times New Roman" w:eastAsia="Times New Roman" w:hAnsi="Times New Roman" w:cs="Times New Roman"/>
                <w:i w:val="0"/>
                <w:iCs w:val="0"/>
                <w:sz w:val="24"/>
                <w:szCs w:val="24"/>
                <w:lang w:val="ru-RU" w:eastAsia="ru-RU" w:bidi="ar-SA"/>
              </w:rPr>
              <w:t>ішення в складній ситуації. Усе виконує за внутрішнім переконанням, а не з примусу. Наполегливий у діяльності, яка його приваблює</w:t>
            </w:r>
          </w:p>
        </w:tc>
        <w:tc>
          <w:tcPr>
            <w:tcW w:w="4394" w:type="dxa"/>
            <w:gridSpan w:val="3"/>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Відчуває потребу в комунікативній і організаторській діяльності; швидко орієнтується в складних ситуаціях; невимушено почувається в новому колективі; ініціативний, у важких випадках віддає перевагу самостійним </w:t>
            </w:r>
            <w:proofErr w:type="gramStart"/>
            <w:r w:rsidRPr="003947EF">
              <w:rPr>
                <w:rFonts w:ascii="Times New Roman" w:eastAsia="Times New Roman" w:hAnsi="Times New Roman" w:cs="Times New Roman"/>
                <w:i w:val="0"/>
                <w:iCs w:val="0"/>
                <w:sz w:val="24"/>
                <w:szCs w:val="24"/>
                <w:lang w:val="ru-RU" w:eastAsia="ru-RU" w:bidi="ar-SA"/>
              </w:rPr>
              <w:t>р</w:t>
            </w:r>
            <w:proofErr w:type="gramEnd"/>
            <w:r w:rsidRPr="003947EF">
              <w:rPr>
                <w:rFonts w:ascii="Times New Roman" w:eastAsia="Times New Roman" w:hAnsi="Times New Roman" w:cs="Times New Roman"/>
                <w:i w:val="0"/>
                <w:iCs w:val="0"/>
                <w:sz w:val="24"/>
                <w:szCs w:val="24"/>
                <w:lang w:val="ru-RU" w:eastAsia="ru-RU" w:bidi="ar-SA"/>
              </w:rPr>
              <w:t xml:space="preserve">ішенням; відстоює власну думку й домагається її прийняття. Шукає такі справи, </w:t>
            </w:r>
            <w:proofErr w:type="gramStart"/>
            <w:r w:rsidRPr="003947EF">
              <w:rPr>
                <w:rFonts w:ascii="Times New Roman" w:eastAsia="Times New Roman" w:hAnsi="Times New Roman" w:cs="Times New Roman"/>
                <w:i w:val="0"/>
                <w:iCs w:val="0"/>
                <w:sz w:val="24"/>
                <w:szCs w:val="24"/>
                <w:lang w:val="ru-RU" w:eastAsia="ru-RU" w:bidi="ar-SA"/>
              </w:rPr>
              <w:t>які б</w:t>
            </w:r>
            <w:proofErr w:type="gramEnd"/>
            <w:r w:rsidRPr="003947EF">
              <w:rPr>
                <w:rFonts w:ascii="Times New Roman" w:eastAsia="Times New Roman" w:hAnsi="Times New Roman" w:cs="Times New Roman"/>
                <w:i w:val="0"/>
                <w:iCs w:val="0"/>
                <w:sz w:val="24"/>
                <w:szCs w:val="24"/>
                <w:lang w:val="ru-RU" w:eastAsia="ru-RU" w:bidi="ar-SA"/>
              </w:rPr>
              <w:t xml:space="preserve"> задовольнили його потребу в комунікації та організаторській діяльності</w:t>
            </w:r>
          </w:p>
        </w:tc>
      </w:tr>
      <w:tr w:rsidR="00346CCB" w:rsidRPr="003947EF" w:rsidTr="00C0267B">
        <w:trPr>
          <w:trHeight w:val="340"/>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lastRenderedPageBreak/>
              <w:t>2. Готовність до співпраці з колегами</w:t>
            </w:r>
          </w:p>
        </w:tc>
        <w:tc>
          <w:tcPr>
            <w:tcW w:w="356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Володіє адаптивним стилем поведінки, педагогічного спілкування; намагається створити навколо себе доброзичливу обстановку співпраці з колегами</w:t>
            </w:r>
          </w:p>
        </w:tc>
        <w:tc>
          <w:tcPr>
            <w:tcW w:w="4798" w:type="dxa"/>
            <w:gridSpan w:val="2"/>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Намагається вибрати стосовно кожного з колег такий спосіб поведінки, де найкраще поєднується індивідуальний </w:t>
            </w:r>
            <w:proofErr w:type="gramStart"/>
            <w:r w:rsidRPr="003947EF">
              <w:rPr>
                <w:rFonts w:ascii="Times New Roman" w:eastAsia="Times New Roman" w:hAnsi="Times New Roman" w:cs="Times New Roman"/>
                <w:i w:val="0"/>
                <w:iCs w:val="0"/>
                <w:sz w:val="24"/>
                <w:szCs w:val="24"/>
                <w:lang w:val="ru-RU" w:eastAsia="ru-RU" w:bidi="ar-SA"/>
              </w:rPr>
              <w:t>п</w:t>
            </w:r>
            <w:proofErr w:type="gramEnd"/>
            <w:r w:rsidRPr="003947EF">
              <w:rPr>
                <w:rFonts w:ascii="Times New Roman" w:eastAsia="Times New Roman" w:hAnsi="Times New Roman" w:cs="Times New Roman"/>
                <w:i w:val="0"/>
                <w:iCs w:val="0"/>
                <w:sz w:val="24"/>
                <w:szCs w:val="24"/>
                <w:lang w:val="ru-RU" w:eastAsia="ru-RU" w:bidi="ar-SA"/>
              </w:rPr>
              <w:t>ідхід з утвердженням колективістських принципів моралі</w:t>
            </w:r>
          </w:p>
        </w:tc>
        <w:tc>
          <w:tcPr>
            <w:tcW w:w="4394" w:type="dxa"/>
            <w:gridSpan w:val="3"/>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Неухильно дотримується професійної етики спілкування; у будь-якій ситуації координує </w:t>
            </w:r>
            <w:proofErr w:type="gramStart"/>
            <w:r w:rsidRPr="003947EF">
              <w:rPr>
                <w:rFonts w:ascii="Times New Roman" w:eastAsia="Times New Roman" w:hAnsi="Times New Roman" w:cs="Times New Roman"/>
                <w:i w:val="0"/>
                <w:iCs w:val="0"/>
                <w:sz w:val="24"/>
                <w:szCs w:val="24"/>
                <w:lang w:val="ru-RU" w:eastAsia="ru-RU" w:bidi="ar-SA"/>
              </w:rPr>
              <w:t>свої д</w:t>
            </w:r>
            <w:proofErr w:type="gramEnd"/>
            <w:r w:rsidRPr="003947EF">
              <w:rPr>
                <w:rFonts w:ascii="Times New Roman" w:eastAsia="Times New Roman" w:hAnsi="Times New Roman" w:cs="Times New Roman"/>
                <w:i w:val="0"/>
                <w:iCs w:val="0"/>
                <w:sz w:val="24"/>
                <w:szCs w:val="24"/>
                <w:lang w:val="ru-RU" w:eastAsia="ru-RU" w:bidi="ar-SA"/>
              </w:rPr>
              <w:t>ії з колегами</w:t>
            </w:r>
          </w:p>
        </w:tc>
      </w:tr>
      <w:tr w:rsidR="00346CCB" w:rsidRPr="003947EF" w:rsidTr="00C0267B">
        <w:trPr>
          <w:trHeight w:val="340"/>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3. Готовність до співпраці з</w:t>
            </w:r>
          </w:p>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батьками</w:t>
            </w:r>
          </w:p>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w:t>
            </w:r>
          </w:p>
        </w:tc>
        <w:tc>
          <w:tcPr>
            <w:tcW w:w="356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Визначає педагогічні завдання з урахуванням особливостей дітей і потреб сі</w:t>
            </w:r>
            <w:proofErr w:type="gramStart"/>
            <w:r w:rsidRPr="003947EF">
              <w:rPr>
                <w:rFonts w:ascii="Times New Roman" w:eastAsia="Times New Roman" w:hAnsi="Times New Roman" w:cs="Times New Roman"/>
                <w:i w:val="0"/>
                <w:iCs w:val="0"/>
                <w:sz w:val="24"/>
                <w:szCs w:val="24"/>
                <w:lang w:val="ru-RU" w:eastAsia="ru-RU" w:bidi="ar-SA"/>
              </w:rPr>
              <w:t>м</w:t>
            </w:r>
            <w:proofErr w:type="gramEnd"/>
            <w:r w:rsidRPr="003947EF">
              <w:rPr>
                <w:rFonts w:ascii="Times New Roman" w:eastAsia="Times New Roman" w:hAnsi="Times New Roman" w:cs="Times New Roman"/>
                <w:i w:val="0"/>
                <w:iCs w:val="0"/>
                <w:sz w:val="24"/>
                <w:szCs w:val="24"/>
                <w:lang w:val="ru-RU" w:eastAsia="ru-RU" w:bidi="ar-SA"/>
              </w:rPr>
              <w:t>’ї, систематично співпрацює з батьками</w:t>
            </w:r>
          </w:p>
        </w:tc>
        <w:tc>
          <w:tcPr>
            <w:tcW w:w="4798" w:type="dxa"/>
            <w:gridSpan w:val="2"/>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Залучає батьків до діяльності; спрямованої на створення умов, сприятливих для розвитку їхніх дітей; формує в батьків позитивне ставлення до оволодіння знаннями педагогі</w:t>
            </w:r>
            <w:proofErr w:type="gramStart"/>
            <w:r w:rsidRPr="003947EF">
              <w:rPr>
                <w:rFonts w:ascii="Times New Roman" w:eastAsia="Times New Roman" w:hAnsi="Times New Roman" w:cs="Times New Roman"/>
                <w:i w:val="0"/>
                <w:iCs w:val="0"/>
                <w:sz w:val="24"/>
                <w:szCs w:val="24"/>
                <w:lang w:val="ru-RU" w:eastAsia="ru-RU" w:bidi="ar-SA"/>
              </w:rPr>
              <w:t>ки й</w:t>
            </w:r>
            <w:proofErr w:type="gramEnd"/>
            <w:r w:rsidRPr="003947EF">
              <w:rPr>
                <w:rFonts w:ascii="Times New Roman" w:eastAsia="Times New Roman" w:hAnsi="Times New Roman" w:cs="Times New Roman"/>
                <w:i w:val="0"/>
                <w:iCs w:val="0"/>
                <w:sz w:val="24"/>
                <w:szCs w:val="24"/>
                <w:lang w:val="ru-RU" w:eastAsia="ru-RU" w:bidi="ar-SA"/>
              </w:rPr>
              <w:t xml:space="preserve"> психології</w:t>
            </w:r>
          </w:p>
        </w:tc>
        <w:tc>
          <w:tcPr>
            <w:tcW w:w="4394" w:type="dxa"/>
            <w:gridSpan w:val="3"/>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Налагоджує контакт із сі</w:t>
            </w:r>
            <w:proofErr w:type="gramStart"/>
            <w:r w:rsidRPr="003947EF">
              <w:rPr>
                <w:rFonts w:ascii="Times New Roman" w:eastAsia="Times New Roman" w:hAnsi="Times New Roman" w:cs="Times New Roman"/>
                <w:i w:val="0"/>
                <w:iCs w:val="0"/>
                <w:sz w:val="24"/>
                <w:szCs w:val="24"/>
                <w:lang w:val="ru-RU" w:eastAsia="ru-RU" w:bidi="ar-SA"/>
              </w:rPr>
              <w:t>м</w:t>
            </w:r>
            <w:proofErr w:type="gramEnd"/>
            <w:r w:rsidRPr="003947EF">
              <w:rPr>
                <w:rFonts w:ascii="Times New Roman" w:eastAsia="Times New Roman" w:hAnsi="Times New Roman" w:cs="Times New Roman"/>
                <w:i w:val="0"/>
                <w:iCs w:val="0"/>
                <w:sz w:val="24"/>
                <w:szCs w:val="24"/>
                <w:lang w:val="ru-RU" w:eastAsia="ru-RU" w:bidi="ar-SA"/>
              </w:rPr>
              <w:t>’єю не тільки тоді, коли потрібна допомога батьків, а постійно, домагаючись відвертості, взаєморозуміння, чуйності</w:t>
            </w:r>
          </w:p>
        </w:tc>
      </w:tr>
      <w:tr w:rsidR="00346CCB" w:rsidRPr="003947EF" w:rsidTr="00C0267B">
        <w:trPr>
          <w:trHeight w:val="340"/>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4. Педагогічний такт</w:t>
            </w:r>
          </w:p>
        </w:tc>
        <w:tc>
          <w:tcPr>
            <w:tcW w:w="356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Володіє педагогічним тактом, а деякі його порушення не позначаються негативно на стосунках з учнями</w:t>
            </w:r>
          </w:p>
        </w:tc>
        <w:tc>
          <w:tcPr>
            <w:tcW w:w="4798" w:type="dxa"/>
            <w:gridSpan w:val="2"/>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Стосунки з дітьми будує на дові</w:t>
            </w:r>
            <w:proofErr w:type="gramStart"/>
            <w:r w:rsidRPr="003947EF">
              <w:rPr>
                <w:rFonts w:ascii="Times New Roman" w:eastAsia="Times New Roman" w:hAnsi="Times New Roman" w:cs="Times New Roman"/>
                <w:i w:val="0"/>
                <w:iCs w:val="0"/>
                <w:sz w:val="24"/>
                <w:szCs w:val="24"/>
                <w:lang w:val="ru-RU" w:eastAsia="ru-RU" w:bidi="ar-SA"/>
              </w:rPr>
              <w:t>р</w:t>
            </w:r>
            <w:proofErr w:type="gramEnd"/>
            <w:r w:rsidRPr="003947EF">
              <w:rPr>
                <w:rFonts w:ascii="Times New Roman" w:eastAsia="Times New Roman" w:hAnsi="Times New Roman" w:cs="Times New Roman"/>
                <w:i w:val="0"/>
                <w:iCs w:val="0"/>
                <w:sz w:val="24"/>
                <w:szCs w:val="24"/>
                <w:lang w:val="ru-RU" w:eastAsia="ru-RU" w:bidi="ar-SA"/>
              </w:rPr>
              <w:t>і, повазі, вимогливості, справедливості</w:t>
            </w:r>
          </w:p>
        </w:tc>
        <w:tc>
          <w:tcPr>
            <w:tcW w:w="4394" w:type="dxa"/>
            <w:gridSpan w:val="3"/>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w:t>
            </w:r>
          </w:p>
        </w:tc>
      </w:tr>
      <w:tr w:rsidR="00346CCB" w:rsidRPr="003947EF" w:rsidTr="00C0267B">
        <w:trPr>
          <w:trHeight w:val="340"/>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5. Педагогічна культура</w:t>
            </w:r>
          </w:p>
        </w:tc>
        <w:tc>
          <w:tcPr>
            <w:tcW w:w="356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Знає елементарні вимоги до мови, специфіку інтонацій у Мовленні, темпу мовлення дотримується не завжди</w:t>
            </w:r>
          </w:p>
        </w:tc>
        <w:tc>
          <w:tcPr>
            <w:tcW w:w="4798" w:type="dxa"/>
            <w:gridSpan w:val="2"/>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Уміє </w:t>
            </w:r>
            <w:proofErr w:type="gramStart"/>
            <w:r w:rsidRPr="003947EF">
              <w:rPr>
                <w:rFonts w:ascii="Times New Roman" w:eastAsia="Times New Roman" w:hAnsi="Times New Roman" w:cs="Times New Roman"/>
                <w:i w:val="0"/>
                <w:iCs w:val="0"/>
                <w:sz w:val="24"/>
                <w:szCs w:val="24"/>
                <w:lang w:val="ru-RU" w:eastAsia="ru-RU" w:bidi="ar-SA"/>
              </w:rPr>
              <w:t>ч</w:t>
            </w:r>
            <w:proofErr w:type="gramEnd"/>
            <w:r w:rsidRPr="003947EF">
              <w:rPr>
                <w:rFonts w:ascii="Times New Roman" w:eastAsia="Times New Roman" w:hAnsi="Times New Roman" w:cs="Times New Roman"/>
                <w:i w:val="0"/>
                <w:iCs w:val="0"/>
                <w:sz w:val="24"/>
                <w:szCs w:val="24"/>
                <w:lang w:val="ru-RU" w:eastAsia="ru-RU" w:bidi="ar-SA"/>
              </w:rPr>
              <w:t>ітко й логічно висловлювати думки в усній, письмовій та графічній формі. Має багатий словниковий запас, добру дикцію, правильну інтонацію</w:t>
            </w:r>
          </w:p>
        </w:tc>
        <w:tc>
          <w:tcPr>
            <w:tcW w:w="4394" w:type="dxa"/>
            <w:gridSpan w:val="3"/>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Досконало володіє </w:t>
            </w:r>
            <w:proofErr w:type="gramStart"/>
            <w:r w:rsidRPr="003947EF">
              <w:rPr>
                <w:rFonts w:ascii="Times New Roman" w:eastAsia="Times New Roman" w:hAnsi="Times New Roman" w:cs="Times New Roman"/>
                <w:i w:val="0"/>
                <w:iCs w:val="0"/>
                <w:sz w:val="24"/>
                <w:szCs w:val="24"/>
                <w:lang w:val="ru-RU" w:eastAsia="ru-RU" w:bidi="ar-SA"/>
              </w:rPr>
              <w:t>своєю</w:t>
            </w:r>
            <w:proofErr w:type="gramEnd"/>
            <w:r w:rsidRPr="003947EF">
              <w:rPr>
                <w:rFonts w:ascii="Times New Roman" w:eastAsia="Times New Roman" w:hAnsi="Times New Roman" w:cs="Times New Roman"/>
                <w:i w:val="0"/>
                <w:iCs w:val="0"/>
                <w:sz w:val="24"/>
                <w:szCs w:val="24"/>
                <w:lang w:val="ru-RU" w:eastAsia="ru-RU" w:bidi="ar-SA"/>
              </w:rPr>
              <w:t xml:space="preserve"> мовою, словом, професійною термінологією</w:t>
            </w:r>
          </w:p>
        </w:tc>
      </w:tr>
      <w:tr w:rsidR="00346CCB" w:rsidRPr="003947EF" w:rsidTr="00C0267B">
        <w:trPr>
          <w:trHeight w:val="340"/>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6. Створення </w:t>
            </w:r>
            <w:proofErr w:type="gramStart"/>
            <w:r w:rsidRPr="003947EF">
              <w:rPr>
                <w:rFonts w:ascii="Times New Roman" w:eastAsia="Times New Roman" w:hAnsi="Times New Roman" w:cs="Times New Roman"/>
                <w:i w:val="0"/>
                <w:iCs w:val="0"/>
                <w:sz w:val="24"/>
                <w:szCs w:val="24"/>
                <w:lang w:val="ru-RU" w:eastAsia="ru-RU" w:bidi="ar-SA"/>
              </w:rPr>
              <w:t>комфортного</w:t>
            </w:r>
            <w:proofErr w:type="gramEnd"/>
            <w:r w:rsidRPr="003947EF">
              <w:rPr>
                <w:rFonts w:ascii="Times New Roman" w:eastAsia="Times New Roman" w:hAnsi="Times New Roman" w:cs="Times New Roman"/>
                <w:i w:val="0"/>
                <w:iCs w:val="0"/>
                <w:sz w:val="24"/>
                <w:szCs w:val="24"/>
                <w:lang w:val="ru-RU" w:eastAsia="ru-RU" w:bidi="ar-SA"/>
              </w:rPr>
              <w:t xml:space="preserve"> мікроклімату</w:t>
            </w:r>
          </w:p>
        </w:tc>
        <w:tc>
          <w:tcPr>
            <w:tcW w:w="356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xml:space="preserve">Глибоко вірить у великі можливості кожної дитини. Створює сприятливий </w:t>
            </w:r>
            <w:proofErr w:type="gramStart"/>
            <w:r w:rsidRPr="003947EF">
              <w:rPr>
                <w:rFonts w:ascii="Times New Roman" w:eastAsia="Times New Roman" w:hAnsi="Times New Roman" w:cs="Times New Roman"/>
                <w:i w:val="0"/>
                <w:iCs w:val="0"/>
                <w:sz w:val="24"/>
                <w:szCs w:val="24"/>
                <w:lang w:val="ru-RU" w:eastAsia="ru-RU" w:bidi="ar-SA"/>
              </w:rPr>
              <w:t>морально-психолог</w:t>
            </w:r>
            <w:proofErr w:type="gramEnd"/>
            <w:r w:rsidRPr="003947EF">
              <w:rPr>
                <w:rFonts w:ascii="Times New Roman" w:eastAsia="Times New Roman" w:hAnsi="Times New Roman" w:cs="Times New Roman"/>
                <w:i w:val="0"/>
                <w:iCs w:val="0"/>
                <w:sz w:val="24"/>
                <w:szCs w:val="24"/>
                <w:lang w:val="ru-RU" w:eastAsia="ru-RU" w:bidi="ar-SA"/>
              </w:rPr>
              <w:t>ічний клімат для кожної дитини</w:t>
            </w:r>
          </w:p>
        </w:tc>
        <w:tc>
          <w:tcPr>
            <w:tcW w:w="4798" w:type="dxa"/>
            <w:gridSpan w:val="2"/>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Наполегливо формує моральні уявлення, поняття, виховує почуття гуманності, співчуття, жалю, чуйності. Створює умови для розвитку талантів, розумових і фізичних здібностей, загальної культури особистості</w:t>
            </w:r>
          </w:p>
        </w:tc>
        <w:tc>
          <w:tcPr>
            <w:tcW w:w="4394" w:type="dxa"/>
            <w:gridSpan w:val="3"/>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Сприяє пошуку, відбору і творчому розвиткові обдарованих дітей</w:t>
            </w:r>
          </w:p>
        </w:tc>
      </w:tr>
      <w:tr w:rsidR="00346CCB" w:rsidRPr="003947EF" w:rsidTr="00C0267B">
        <w:trPr>
          <w:gridAfter w:val="1"/>
          <w:wAfter w:w="375" w:type="dxa"/>
          <w:trHeight w:val="340"/>
          <w:tblCellSpacing w:w="0" w:type="dxa"/>
        </w:trPr>
        <w:tc>
          <w:tcPr>
            <w:tcW w:w="171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w:t>
            </w:r>
          </w:p>
        </w:tc>
        <w:tc>
          <w:tcPr>
            <w:tcW w:w="3566"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w:t>
            </w:r>
          </w:p>
        </w:tc>
        <w:tc>
          <w:tcPr>
            <w:tcW w:w="403"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w:t>
            </w:r>
          </w:p>
        </w:tc>
        <w:tc>
          <w:tcPr>
            <w:tcW w:w="4395"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w:t>
            </w:r>
          </w:p>
        </w:tc>
        <w:tc>
          <w:tcPr>
            <w:tcW w:w="50"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w:t>
            </w:r>
          </w:p>
        </w:tc>
        <w:tc>
          <w:tcPr>
            <w:tcW w:w="3969" w:type="dxa"/>
            <w:tcBorders>
              <w:top w:val="outset" w:sz="6" w:space="0" w:color="auto"/>
              <w:left w:val="outset" w:sz="6" w:space="0" w:color="auto"/>
              <w:bottom w:val="outset" w:sz="6" w:space="0" w:color="auto"/>
              <w:right w:val="outset" w:sz="6" w:space="0" w:color="auto"/>
            </w:tcBorders>
            <w:hideMark/>
          </w:tcPr>
          <w:p w:rsidR="00346CCB" w:rsidRPr="003947EF" w:rsidRDefault="00346CCB" w:rsidP="00346CCB">
            <w:pPr>
              <w:shd w:val="clear" w:color="auto" w:fill="FFFFFF"/>
              <w:spacing w:after="0" w:line="240" w:lineRule="auto"/>
              <w:rPr>
                <w:rFonts w:ascii="Times New Roman" w:eastAsia="Times New Roman" w:hAnsi="Times New Roman" w:cs="Times New Roman"/>
                <w:i w:val="0"/>
                <w:iCs w:val="0"/>
                <w:sz w:val="24"/>
                <w:szCs w:val="24"/>
                <w:lang w:val="ru-RU" w:eastAsia="ru-RU" w:bidi="ar-SA"/>
              </w:rPr>
            </w:pPr>
            <w:r w:rsidRPr="003947EF">
              <w:rPr>
                <w:rFonts w:ascii="Times New Roman" w:eastAsia="Times New Roman" w:hAnsi="Times New Roman" w:cs="Times New Roman"/>
                <w:i w:val="0"/>
                <w:iCs w:val="0"/>
                <w:sz w:val="24"/>
                <w:szCs w:val="24"/>
                <w:lang w:val="ru-RU" w:eastAsia="ru-RU" w:bidi="ar-SA"/>
              </w:rPr>
              <w:t> </w:t>
            </w:r>
          </w:p>
        </w:tc>
      </w:tr>
    </w:tbl>
    <w:p w:rsidR="00346CCB" w:rsidRDefault="00346CCB" w:rsidP="00BD403B">
      <w:pPr>
        <w:shd w:val="clear" w:color="auto" w:fill="FFFFFF"/>
        <w:spacing w:before="100" w:beforeAutospacing="1" w:after="100" w:afterAutospacing="1" w:line="300" w:lineRule="atLeast"/>
        <w:jc w:val="both"/>
        <w:rPr>
          <w:rFonts w:ascii="Times New Roman" w:eastAsia="Times New Roman" w:hAnsi="Times New Roman" w:cs="Times New Roman"/>
          <w:i w:val="0"/>
          <w:iCs w:val="0"/>
          <w:sz w:val="28"/>
          <w:szCs w:val="28"/>
          <w:lang w:val="ru-RU" w:eastAsia="ru-RU" w:bidi="ar-SA"/>
        </w:rPr>
        <w:sectPr w:rsidR="00346CCB" w:rsidSect="00346CCB">
          <w:pgSz w:w="16838" w:h="11906" w:orient="landscape"/>
          <w:pgMar w:top="1701" w:right="1134" w:bottom="850" w:left="1134" w:header="708" w:footer="708" w:gutter="0"/>
          <w:pgNumType w:start="1"/>
          <w:cols w:space="720"/>
          <w:docGrid w:linePitch="272"/>
        </w:sectPr>
      </w:pP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proofErr w:type="gramStart"/>
      <w:r w:rsidRPr="003947EF">
        <w:rPr>
          <w:rFonts w:ascii="Times New Roman" w:eastAsia="Times New Roman" w:hAnsi="Times New Roman" w:cs="Times New Roman"/>
          <w:i w:val="0"/>
          <w:iCs w:val="0"/>
          <w:sz w:val="28"/>
          <w:szCs w:val="28"/>
          <w:lang w:val="ru-RU" w:eastAsia="ru-RU" w:bidi="ar-SA"/>
        </w:rPr>
        <w:lastRenderedPageBreak/>
        <w:t>З</w:t>
      </w:r>
      <w:proofErr w:type="gramEnd"/>
      <w:r w:rsidRPr="003947EF">
        <w:rPr>
          <w:rFonts w:ascii="Times New Roman" w:eastAsia="Times New Roman" w:hAnsi="Times New Roman" w:cs="Times New Roman"/>
          <w:i w:val="0"/>
          <w:iCs w:val="0"/>
          <w:sz w:val="28"/>
          <w:szCs w:val="28"/>
          <w:lang w:val="ru-RU" w:eastAsia="ru-RU" w:bidi="ar-SA"/>
        </w:rPr>
        <w:t xml:space="preserve"> метою вдосконалення професійної підготовки шляхом поглиблення, розширення й оновлення професійних компетентностей організовується підвищення кваліфікації педагогічних працівників. Щорічне підвищення кваліфікації педагогічних працівників закладів освіти здійснюється відповідно до статті 59 Закону України «Про освіту». Загальна кількість академічних годин для </w:t>
      </w:r>
      <w:proofErr w:type="gramStart"/>
      <w:r w:rsidRPr="003947EF">
        <w:rPr>
          <w:rFonts w:ascii="Times New Roman" w:eastAsia="Times New Roman" w:hAnsi="Times New Roman" w:cs="Times New Roman"/>
          <w:i w:val="0"/>
          <w:iCs w:val="0"/>
          <w:sz w:val="28"/>
          <w:szCs w:val="28"/>
          <w:lang w:val="ru-RU" w:eastAsia="ru-RU" w:bidi="ar-SA"/>
        </w:rPr>
        <w:t>п</w:t>
      </w:r>
      <w:proofErr w:type="gramEnd"/>
      <w:r w:rsidRPr="003947EF">
        <w:rPr>
          <w:rFonts w:ascii="Times New Roman" w:eastAsia="Times New Roman" w:hAnsi="Times New Roman" w:cs="Times New Roman"/>
          <w:i w:val="0"/>
          <w:iCs w:val="0"/>
          <w:sz w:val="28"/>
          <w:szCs w:val="28"/>
          <w:lang w:val="ru-RU" w:eastAsia="ru-RU" w:bidi="ar-SA"/>
        </w:rPr>
        <w:t>ідвищення кваліфікації педагогічного працівника впродовж п’яти років не може бути меншою за 1</w:t>
      </w:r>
      <w:r w:rsidR="00C0267B" w:rsidRPr="003947EF">
        <w:rPr>
          <w:rFonts w:ascii="Times New Roman" w:eastAsia="Times New Roman" w:hAnsi="Times New Roman" w:cs="Times New Roman"/>
          <w:i w:val="0"/>
          <w:iCs w:val="0"/>
          <w:sz w:val="28"/>
          <w:szCs w:val="28"/>
          <w:lang w:val="ru-RU" w:eastAsia="ru-RU" w:bidi="ar-SA"/>
        </w:rPr>
        <w:t>3</w:t>
      </w:r>
      <w:r w:rsidRPr="003947EF">
        <w:rPr>
          <w:rFonts w:ascii="Times New Roman" w:eastAsia="Times New Roman" w:hAnsi="Times New Roman" w:cs="Times New Roman"/>
          <w:i w:val="0"/>
          <w:iCs w:val="0"/>
          <w:sz w:val="28"/>
          <w:szCs w:val="28"/>
          <w:lang w:val="ru-RU" w:eastAsia="ru-RU" w:bidi="ar-SA"/>
        </w:rPr>
        <w:t>0 годин, з яких певна кількість годин має бути обов’язково спрямована на вдосконалення знань, вмінь і практичних навичок у частині роботи з дітьми з особливими освітніми потребами.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proofErr w:type="gramStart"/>
      <w:r w:rsidRPr="003947EF">
        <w:rPr>
          <w:rFonts w:ascii="Times New Roman" w:eastAsia="Times New Roman" w:hAnsi="Times New Roman" w:cs="Times New Roman"/>
          <w:i w:val="0"/>
          <w:iCs w:val="0"/>
          <w:sz w:val="28"/>
          <w:szCs w:val="28"/>
          <w:lang w:val="ru-RU" w:eastAsia="ru-RU" w:bidi="ar-SA"/>
        </w:rPr>
        <w:t>П</w:t>
      </w:r>
      <w:proofErr w:type="gramEnd"/>
      <w:r w:rsidRPr="003947EF">
        <w:rPr>
          <w:rFonts w:ascii="Times New Roman" w:eastAsia="Times New Roman" w:hAnsi="Times New Roman" w:cs="Times New Roman"/>
          <w:i w:val="0"/>
          <w:iCs w:val="0"/>
          <w:sz w:val="28"/>
          <w:szCs w:val="28"/>
          <w:lang w:val="ru-RU" w:eastAsia="ru-RU" w:bidi="ar-SA"/>
        </w:rPr>
        <w:t>ідвищення кваліфікації педагогічних працівників здійснюється за такими видами: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 довгострокове </w:t>
      </w:r>
      <w:proofErr w:type="gramStart"/>
      <w:r w:rsidRPr="003947EF">
        <w:rPr>
          <w:rFonts w:ascii="Times New Roman" w:eastAsia="Times New Roman" w:hAnsi="Times New Roman" w:cs="Times New Roman"/>
          <w:i w:val="0"/>
          <w:iCs w:val="0"/>
          <w:sz w:val="28"/>
          <w:szCs w:val="28"/>
          <w:lang w:val="ru-RU" w:eastAsia="ru-RU" w:bidi="ar-SA"/>
        </w:rPr>
        <w:t>п</w:t>
      </w:r>
      <w:proofErr w:type="gramEnd"/>
      <w:r w:rsidRPr="003947EF">
        <w:rPr>
          <w:rFonts w:ascii="Times New Roman" w:eastAsia="Times New Roman" w:hAnsi="Times New Roman" w:cs="Times New Roman"/>
          <w:i w:val="0"/>
          <w:iCs w:val="0"/>
          <w:sz w:val="28"/>
          <w:szCs w:val="28"/>
          <w:lang w:val="ru-RU" w:eastAsia="ru-RU" w:bidi="ar-SA"/>
        </w:rPr>
        <w:t>ідвищення кваліфікації: курси;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 короткострокове </w:t>
      </w:r>
      <w:proofErr w:type="gramStart"/>
      <w:r w:rsidRPr="003947EF">
        <w:rPr>
          <w:rFonts w:ascii="Times New Roman" w:eastAsia="Times New Roman" w:hAnsi="Times New Roman" w:cs="Times New Roman"/>
          <w:i w:val="0"/>
          <w:iCs w:val="0"/>
          <w:sz w:val="28"/>
          <w:szCs w:val="28"/>
          <w:lang w:val="ru-RU" w:eastAsia="ru-RU" w:bidi="ar-SA"/>
        </w:rPr>
        <w:t>п</w:t>
      </w:r>
      <w:proofErr w:type="gramEnd"/>
      <w:r w:rsidRPr="003947EF">
        <w:rPr>
          <w:rFonts w:ascii="Times New Roman" w:eastAsia="Times New Roman" w:hAnsi="Times New Roman" w:cs="Times New Roman"/>
          <w:i w:val="0"/>
          <w:iCs w:val="0"/>
          <w:sz w:val="28"/>
          <w:szCs w:val="28"/>
          <w:lang w:val="ru-RU" w:eastAsia="ru-RU" w:bidi="ar-SA"/>
        </w:rPr>
        <w:t>ідвищення кваліфікації: семінари, семінари-практикуми, тренінги, конференції, «круглі столи» тощо.</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Щорічний план </w:t>
      </w:r>
      <w:proofErr w:type="gramStart"/>
      <w:r w:rsidRPr="003947EF">
        <w:rPr>
          <w:rFonts w:ascii="Times New Roman" w:eastAsia="Times New Roman" w:hAnsi="Times New Roman" w:cs="Times New Roman"/>
          <w:i w:val="0"/>
          <w:iCs w:val="0"/>
          <w:sz w:val="28"/>
          <w:szCs w:val="28"/>
          <w:lang w:val="ru-RU" w:eastAsia="ru-RU" w:bidi="ar-SA"/>
        </w:rPr>
        <w:t>п</w:t>
      </w:r>
      <w:proofErr w:type="gramEnd"/>
      <w:r w:rsidRPr="003947EF">
        <w:rPr>
          <w:rFonts w:ascii="Times New Roman" w:eastAsia="Times New Roman" w:hAnsi="Times New Roman" w:cs="Times New Roman"/>
          <w:i w:val="0"/>
          <w:iCs w:val="0"/>
          <w:sz w:val="28"/>
          <w:szCs w:val="28"/>
          <w:lang w:val="ru-RU" w:eastAsia="ru-RU" w:bidi="ar-SA"/>
        </w:rPr>
        <w:t>ідвищення кваліфікації педагогічних працівників затверджує педагогічна рада закладу.</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Показником ефективності та результативності діяльності педагогічних працівників є їх атестація.</w:t>
      </w:r>
    </w:p>
    <w:p w:rsidR="00BD403B" w:rsidRPr="003947EF" w:rsidRDefault="00BD403B" w:rsidP="003947EF">
      <w:pPr>
        <w:numPr>
          <w:ilvl w:val="0"/>
          <w:numId w:val="29"/>
        </w:num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b/>
          <w:bCs/>
          <w:i w:val="0"/>
          <w:iCs w:val="0"/>
          <w:sz w:val="28"/>
          <w:szCs w:val="28"/>
          <w:lang w:val="ru-RU" w:eastAsia="ru-RU" w:bidi="ar-SA"/>
        </w:rPr>
        <w:t>Критерії, правила і процедури оцінювання управлінської діяльності керівних працівникі</w:t>
      </w:r>
      <w:proofErr w:type="gramStart"/>
      <w:r w:rsidRPr="003947EF">
        <w:rPr>
          <w:rFonts w:ascii="Times New Roman" w:eastAsia="Times New Roman" w:hAnsi="Times New Roman" w:cs="Times New Roman"/>
          <w:b/>
          <w:bCs/>
          <w:i w:val="0"/>
          <w:iCs w:val="0"/>
          <w:sz w:val="28"/>
          <w:szCs w:val="28"/>
          <w:lang w:val="ru-RU" w:eastAsia="ru-RU" w:bidi="ar-SA"/>
        </w:rPr>
        <w:t>в</w:t>
      </w:r>
      <w:proofErr w:type="gramEnd"/>
      <w:r w:rsidRPr="003947EF">
        <w:rPr>
          <w:rFonts w:ascii="Times New Roman" w:eastAsia="Times New Roman" w:hAnsi="Times New Roman" w:cs="Times New Roman"/>
          <w:b/>
          <w:bCs/>
          <w:i w:val="0"/>
          <w:iCs w:val="0"/>
          <w:sz w:val="28"/>
          <w:szCs w:val="28"/>
          <w:lang w:val="ru-RU" w:eastAsia="ru-RU" w:bidi="ar-SA"/>
        </w:rPr>
        <w:t xml:space="preserve"> закладу освіти.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Внутрішня система забезпечення якості освіти та якості освітньої діяльності визначає стратегію управління в закладі освіти, </w:t>
      </w:r>
      <w:proofErr w:type="gramStart"/>
      <w:r w:rsidRPr="003947EF">
        <w:rPr>
          <w:rFonts w:ascii="Times New Roman" w:eastAsia="Times New Roman" w:hAnsi="Times New Roman" w:cs="Times New Roman"/>
          <w:i w:val="0"/>
          <w:iCs w:val="0"/>
          <w:sz w:val="28"/>
          <w:szCs w:val="28"/>
          <w:lang w:val="ru-RU" w:eastAsia="ru-RU" w:bidi="ar-SA"/>
        </w:rPr>
        <w:t>напрямки</w:t>
      </w:r>
      <w:proofErr w:type="gramEnd"/>
      <w:r w:rsidRPr="003947EF">
        <w:rPr>
          <w:rFonts w:ascii="Times New Roman" w:eastAsia="Times New Roman" w:hAnsi="Times New Roman" w:cs="Times New Roman"/>
          <w:i w:val="0"/>
          <w:iCs w:val="0"/>
          <w:sz w:val="28"/>
          <w:szCs w:val="28"/>
          <w:lang w:val="ru-RU" w:eastAsia="ru-RU" w:bidi="ar-SA"/>
        </w:rPr>
        <w:t xml:space="preserve"> ефективних змін та розвитку освітньої системи. Для цього застосовується моніторинг якості освітнього процесу в закладі освіти як систему збору, обробки, збереження та розповсюдження інформації про стан освітнього процесу чи окремих його елементів із метою інформаційного забезпечення управління та прийняття оптимальних управлінських </w:t>
      </w:r>
      <w:proofErr w:type="gramStart"/>
      <w:r w:rsidRPr="003947EF">
        <w:rPr>
          <w:rFonts w:ascii="Times New Roman" w:eastAsia="Times New Roman" w:hAnsi="Times New Roman" w:cs="Times New Roman"/>
          <w:i w:val="0"/>
          <w:iCs w:val="0"/>
          <w:sz w:val="28"/>
          <w:szCs w:val="28"/>
          <w:lang w:val="ru-RU" w:eastAsia="ru-RU" w:bidi="ar-SA"/>
        </w:rPr>
        <w:t>р</w:t>
      </w:r>
      <w:proofErr w:type="gramEnd"/>
      <w:r w:rsidRPr="003947EF">
        <w:rPr>
          <w:rFonts w:ascii="Times New Roman" w:eastAsia="Times New Roman" w:hAnsi="Times New Roman" w:cs="Times New Roman"/>
          <w:i w:val="0"/>
          <w:iCs w:val="0"/>
          <w:sz w:val="28"/>
          <w:szCs w:val="28"/>
          <w:lang w:val="ru-RU" w:eastAsia="ru-RU" w:bidi="ar-SA"/>
        </w:rPr>
        <w:t>ішень щодо підвищення ефективності функціонування усіх складових освітнього процесу, їхній взаємодії для досягнення очікуваних й запланованих результаті</w:t>
      </w:r>
      <w:proofErr w:type="gramStart"/>
      <w:r w:rsidRPr="003947EF">
        <w:rPr>
          <w:rFonts w:ascii="Times New Roman" w:eastAsia="Times New Roman" w:hAnsi="Times New Roman" w:cs="Times New Roman"/>
          <w:i w:val="0"/>
          <w:iCs w:val="0"/>
          <w:sz w:val="28"/>
          <w:szCs w:val="28"/>
          <w:lang w:val="ru-RU" w:eastAsia="ru-RU" w:bidi="ar-SA"/>
        </w:rPr>
        <w:t>в</w:t>
      </w:r>
      <w:proofErr w:type="gramEnd"/>
      <w:r w:rsidRPr="003947EF">
        <w:rPr>
          <w:rFonts w:ascii="Times New Roman" w:eastAsia="Times New Roman" w:hAnsi="Times New Roman" w:cs="Times New Roman"/>
          <w:i w:val="0"/>
          <w:iCs w:val="0"/>
          <w:sz w:val="28"/>
          <w:szCs w:val="28"/>
          <w:lang w:val="ru-RU" w:eastAsia="ru-RU" w:bidi="ar-SA"/>
        </w:rPr>
        <w:t>, а також інноваційного розвитку закладу освіти.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Управління процесом забезпечення якості освіти в </w:t>
      </w:r>
      <w:r w:rsidRPr="003947EF">
        <w:rPr>
          <w:rFonts w:ascii="Times New Roman" w:eastAsia="Times New Roman" w:hAnsi="Times New Roman" w:cs="Times New Roman"/>
          <w:i w:val="0"/>
          <w:iCs w:val="0"/>
          <w:sz w:val="28"/>
          <w:szCs w:val="28"/>
          <w:lang w:eastAsia="ru-RU" w:bidi="ar-SA"/>
        </w:rPr>
        <w:t>З</w:t>
      </w:r>
      <w:r w:rsidR="00C0267B" w:rsidRPr="003947EF">
        <w:rPr>
          <w:rFonts w:ascii="Times New Roman" w:eastAsia="Times New Roman" w:hAnsi="Times New Roman" w:cs="Times New Roman"/>
          <w:i w:val="0"/>
          <w:iCs w:val="0"/>
          <w:sz w:val="28"/>
          <w:szCs w:val="28"/>
          <w:lang w:val="ru-RU" w:eastAsia="ru-RU" w:bidi="ar-SA"/>
        </w:rPr>
        <w:t xml:space="preserve">ДО </w:t>
      </w:r>
      <w:r w:rsidRPr="003947EF">
        <w:rPr>
          <w:rFonts w:ascii="Times New Roman" w:eastAsia="Times New Roman" w:hAnsi="Times New Roman" w:cs="Times New Roman"/>
          <w:i w:val="0"/>
          <w:iCs w:val="0"/>
          <w:sz w:val="28"/>
          <w:szCs w:val="28"/>
          <w:lang w:val="ru-RU" w:eastAsia="ru-RU" w:bidi="ar-SA"/>
        </w:rPr>
        <w:t xml:space="preserve">забезпечується внутрішніми нормативно-правовими документами (Статут, положення, </w:t>
      </w:r>
      <w:proofErr w:type="gramStart"/>
      <w:r w:rsidRPr="003947EF">
        <w:rPr>
          <w:rFonts w:ascii="Times New Roman" w:eastAsia="Times New Roman" w:hAnsi="Times New Roman" w:cs="Times New Roman"/>
          <w:i w:val="0"/>
          <w:iCs w:val="0"/>
          <w:sz w:val="28"/>
          <w:szCs w:val="28"/>
          <w:lang w:val="ru-RU" w:eastAsia="ru-RU" w:bidi="ar-SA"/>
        </w:rPr>
        <w:t>р</w:t>
      </w:r>
      <w:proofErr w:type="gramEnd"/>
      <w:r w:rsidRPr="003947EF">
        <w:rPr>
          <w:rFonts w:ascii="Times New Roman" w:eastAsia="Times New Roman" w:hAnsi="Times New Roman" w:cs="Times New Roman"/>
          <w:i w:val="0"/>
          <w:iCs w:val="0"/>
          <w:sz w:val="28"/>
          <w:szCs w:val="28"/>
          <w:lang w:val="ru-RU" w:eastAsia="ru-RU" w:bidi="ar-SA"/>
        </w:rPr>
        <w:t>ішення, накази тощо), що визначають зміст внутрішньої системи забезпечення якості освіти та механізми її забезпечення.</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Механізм функціонування системи забезпечення якості освіти </w:t>
      </w:r>
      <w:r w:rsidR="00C0267B" w:rsidRPr="003947EF">
        <w:rPr>
          <w:rFonts w:ascii="Times New Roman" w:eastAsia="Times New Roman" w:hAnsi="Times New Roman" w:cs="Times New Roman"/>
          <w:i w:val="0"/>
          <w:iCs w:val="0"/>
          <w:sz w:val="28"/>
          <w:szCs w:val="28"/>
          <w:lang w:val="ru-RU" w:eastAsia="ru-RU" w:bidi="ar-SA"/>
        </w:rPr>
        <w:t xml:space="preserve">ЗДО </w:t>
      </w:r>
      <w:r w:rsidRPr="003947EF">
        <w:rPr>
          <w:rFonts w:ascii="Times New Roman" w:eastAsia="Times New Roman" w:hAnsi="Times New Roman" w:cs="Times New Roman"/>
          <w:i w:val="0"/>
          <w:iCs w:val="0"/>
          <w:sz w:val="28"/>
          <w:szCs w:val="28"/>
          <w:lang w:val="ru-RU" w:eastAsia="ru-RU" w:bidi="ar-SA"/>
        </w:rPr>
        <w:t xml:space="preserve">включає </w:t>
      </w:r>
      <w:proofErr w:type="gramStart"/>
      <w:r w:rsidRPr="003947EF">
        <w:rPr>
          <w:rFonts w:ascii="Times New Roman" w:eastAsia="Times New Roman" w:hAnsi="Times New Roman" w:cs="Times New Roman"/>
          <w:i w:val="0"/>
          <w:iCs w:val="0"/>
          <w:sz w:val="28"/>
          <w:szCs w:val="28"/>
          <w:lang w:val="ru-RU" w:eastAsia="ru-RU" w:bidi="ar-SA"/>
        </w:rPr>
        <w:t>посл</w:t>
      </w:r>
      <w:proofErr w:type="gramEnd"/>
      <w:r w:rsidRPr="003947EF">
        <w:rPr>
          <w:rFonts w:ascii="Times New Roman" w:eastAsia="Times New Roman" w:hAnsi="Times New Roman" w:cs="Times New Roman"/>
          <w:i w:val="0"/>
          <w:iCs w:val="0"/>
          <w:sz w:val="28"/>
          <w:szCs w:val="28"/>
          <w:lang w:val="ru-RU" w:eastAsia="ru-RU" w:bidi="ar-SA"/>
        </w:rPr>
        <w:t>ідовну підготовку та практичну реалізацію наступних етапів управління:</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 планування (аналіз сучасного стану освітньої діяльності та освітнього процесу; визначення сильних сторін і проблем у розвитку; визначення </w:t>
      </w:r>
      <w:proofErr w:type="gramStart"/>
      <w:r w:rsidRPr="003947EF">
        <w:rPr>
          <w:rFonts w:ascii="Times New Roman" w:eastAsia="Times New Roman" w:hAnsi="Times New Roman" w:cs="Times New Roman"/>
          <w:i w:val="0"/>
          <w:iCs w:val="0"/>
          <w:sz w:val="28"/>
          <w:szCs w:val="28"/>
          <w:lang w:val="ru-RU" w:eastAsia="ru-RU" w:bidi="ar-SA"/>
        </w:rPr>
        <w:t>пр</w:t>
      </w:r>
      <w:proofErr w:type="gramEnd"/>
      <w:r w:rsidRPr="003947EF">
        <w:rPr>
          <w:rFonts w:ascii="Times New Roman" w:eastAsia="Times New Roman" w:hAnsi="Times New Roman" w:cs="Times New Roman"/>
          <w:i w:val="0"/>
          <w:iCs w:val="0"/>
          <w:sz w:val="28"/>
          <w:szCs w:val="28"/>
          <w:lang w:val="ru-RU" w:eastAsia="ru-RU" w:bidi="ar-SA"/>
        </w:rPr>
        <w:t>іоритетних цілей та розробка планів їх реалізації;</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організацію (переформатування/створення організаційної структури для досягнення поставлених цілей; визначення, розподіл та розмежування повноважень із метою координування та взаємодії у процесі виконання завдань);</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контроль (розробка процедур вимірювання та зіставлення отриманих результатів зі стандартами);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коригування (визначення та реалізація необхідних дій та заходів, націлених на стимулювання процесу досягнення максимальної відповідності стандартам).</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Процедура управління процесом забезпечення якості освіти включа</w:t>
      </w:r>
      <w:proofErr w:type="gramStart"/>
      <w:r w:rsidRPr="003947EF">
        <w:rPr>
          <w:rFonts w:ascii="Times New Roman" w:eastAsia="Times New Roman" w:hAnsi="Times New Roman" w:cs="Times New Roman"/>
          <w:i w:val="0"/>
          <w:iCs w:val="0"/>
          <w:sz w:val="28"/>
          <w:szCs w:val="28"/>
          <w:lang w:val="ru-RU" w:eastAsia="ru-RU" w:bidi="ar-SA"/>
        </w:rPr>
        <w:t>є:</w:t>
      </w:r>
      <w:proofErr w:type="gramEnd"/>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lastRenderedPageBreak/>
        <w:t xml:space="preserve">– ухвалення </w:t>
      </w:r>
      <w:proofErr w:type="gramStart"/>
      <w:r w:rsidRPr="003947EF">
        <w:rPr>
          <w:rFonts w:ascii="Times New Roman" w:eastAsia="Times New Roman" w:hAnsi="Times New Roman" w:cs="Times New Roman"/>
          <w:i w:val="0"/>
          <w:iCs w:val="0"/>
          <w:sz w:val="28"/>
          <w:szCs w:val="28"/>
          <w:lang w:val="ru-RU" w:eastAsia="ru-RU" w:bidi="ar-SA"/>
        </w:rPr>
        <w:t>р</w:t>
      </w:r>
      <w:proofErr w:type="gramEnd"/>
      <w:r w:rsidRPr="003947EF">
        <w:rPr>
          <w:rFonts w:ascii="Times New Roman" w:eastAsia="Times New Roman" w:hAnsi="Times New Roman" w:cs="Times New Roman"/>
          <w:i w:val="0"/>
          <w:iCs w:val="0"/>
          <w:sz w:val="28"/>
          <w:szCs w:val="28"/>
          <w:lang w:val="ru-RU" w:eastAsia="ru-RU" w:bidi="ar-SA"/>
        </w:rPr>
        <w:t>ішення про початок формування системи внутрішнього забезпечення якості освіти та якості освітньої діяльності;</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призначення відпові</w:t>
      </w:r>
      <w:proofErr w:type="gramStart"/>
      <w:r w:rsidRPr="003947EF">
        <w:rPr>
          <w:rFonts w:ascii="Times New Roman" w:eastAsia="Times New Roman" w:hAnsi="Times New Roman" w:cs="Times New Roman"/>
          <w:i w:val="0"/>
          <w:iCs w:val="0"/>
          <w:sz w:val="28"/>
          <w:szCs w:val="28"/>
          <w:lang w:val="ru-RU" w:eastAsia="ru-RU" w:bidi="ar-SA"/>
        </w:rPr>
        <w:t>дальних</w:t>
      </w:r>
      <w:proofErr w:type="gramEnd"/>
      <w:r w:rsidRPr="003947EF">
        <w:rPr>
          <w:rFonts w:ascii="Times New Roman" w:eastAsia="Times New Roman" w:hAnsi="Times New Roman" w:cs="Times New Roman"/>
          <w:i w:val="0"/>
          <w:iCs w:val="0"/>
          <w:sz w:val="28"/>
          <w:szCs w:val="28"/>
          <w:lang w:val="ru-RU" w:eastAsia="ru-RU" w:bidi="ar-SA"/>
        </w:rPr>
        <w:t xml:space="preserve"> за розробку, впровадження та функціонування внутрішньої системи забезпечення якості освіти;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навчання педпрацівникі</w:t>
      </w:r>
      <w:proofErr w:type="gramStart"/>
      <w:r w:rsidRPr="003947EF">
        <w:rPr>
          <w:rFonts w:ascii="Times New Roman" w:eastAsia="Times New Roman" w:hAnsi="Times New Roman" w:cs="Times New Roman"/>
          <w:i w:val="0"/>
          <w:iCs w:val="0"/>
          <w:sz w:val="28"/>
          <w:szCs w:val="28"/>
          <w:lang w:val="ru-RU" w:eastAsia="ru-RU" w:bidi="ar-SA"/>
        </w:rPr>
        <w:t>в</w:t>
      </w:r>
      <w:proofErr w:type="gramEnd"/>
      <w:r w:rsidRPr="003947EF">
        <w:rPr>
          <w:rFonts w:ascii="Times New Roman" w:eastAsia="Times New Roman" w:hAnsi="Times New Roman" w:cs="Times New Roman"/>
          <w:i w:val="0"/>
          <w:iCs w:val="0"/>
          <w:sz w:val="28"/>
          <w:szCs w:val="28"/>
          <w:lang w:val="ru-RU" w:eastAsia="ru-RU" w:bidi="ar-SA"/>
        </w:rPr>
        <w:t xml:space="preserve"> правилам і процедурам впровадження внутрішньої системи забезпечення якості освіти;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 формування та </w:t>
      </w:r>
      <w:proofErr w:type="gramStart"/>
      <w:r w:rsidRPr="003947EF">
        <w:rPr>
          <w:rFonts w:ascii="Times New Roman" w:eastAsia="Times New Roman" w:hAnsi="Times New Roman" w:cs="Times New Roman"/>
          <w:i w:val="0"/>
          <w:iCs w:val="0"/>
          <w:sz w:val="28"/>
          <w:szCs w:val="28"/>
          <w:lang w:val="ru-RU" w:eastAsia="ru-RU" w:bidi="ar-SA"/>
        </w:rPr>
        <w:t>п</w:t>
      </w:r>
      <w:proofErr w:type="gramEnd"/>
      <w:r w:rsidRPr="003947EF">
        <w:rPr>
          <w:rFonts w:ascii="Times New Roman" w:eastAsia="Times New Roman" w:hAnsi="Times New Roman" w:cs="Times New Roman"/>
          <w:i w:val="0"/>
          <w:iCs w:val="0"/>
          <w:sz w:val="28"/>
          <w:szCs w:val="28"/>
          <w:lang w:val="ru-RU" w:eastAsia="ru-RU" w:bidi="ar-SA"/>
        </w:rPr>
        <w:t>ідготовка аналітичної групи з визначення ефективності впровадження та функціонування внутрішньої системи забезпечення якості освіти на окремих етапах та у цілому;</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 формування Політики та </w:t>
      </w:r>
      <w:proofErr w:type="gramStart"/>
      <w:r w:rsidRPr="003947EF">
        <w:rPr>
          <w:rFonts w:ascii="Times New Roman" w:eastAsia="Times New Roman" w:hAnsi="Times New Roman" w:cs="Times New Roman"/>
          <w:i w:val="0"/>
          <w:iCs w:val="0"/>
          <w:sz w:val="28"/>
          <w:szCs w:val="28"/>
          <w:lang w:val="ru-RU" w:eastAsia="ru-RU" w:bidi="ar-SA"/>
        </w:rPr>
        <w:t>Ц</w:t>
      </w:r>
      <w:proofErr w:type="gramEnd"/>
      <w:r w:rsidRPr="003947EF">
        <w:rPr>
          <w:rFonts w:ascii="Times New Roman" w:eastAsia="Times New Roman" w:hAnsi="Times New Roman" w:cs="Times New Roman"/>
          <w:i w:val="0"/>
          <w:iCs w:val="0"/>
          <w:sz w:val="28"/>
          <w:szCs w:val="28"/>
          <w:lang w:val="ru-RU" w:eastAsia="ru-RU" w:bidi="ar-SA"/>
        </w:rPr>
        <w:t>ілей у сфері якості (на перспективу, навчальний рік тощо);</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 визначення видів діяльності та процесів </w:t>
      </w:r>
      <w:proofErr w:type="gramStart"/>
      <w:r w:rsidRPr="003947EF">
        <w:rPr>
          <w:rFonts w:ascii="Times New Roman" w:eastAsia="Times New Roman" w:hAnsi="Times New Roman" w:cs="Times New Roman"/>
          <w:i w:val="0"/>
          <w:iCs w:val="0"/>
          <w:sz w:val="28"/>
          <w:szCs w:val="28"/>
          <w:lang w:val="ru-RU" w:eastAsia="ru-RU" w:bidi="ar-SA"/>
        </w:rPr>
        <w:t>у</w:t>
      </w:r>
      <w:proofErr w:type="gramEnd"/>
      <w:r w:rsidRPr="003947EF">
        <w:rPr>
          <w:rFonts w:ascii="Times New Roman" w:eastAsia="Times New Roman" w:hAnsi="Times New Roman" w:cs="Times New Roman"/>
          <w:i w:val="0"/>
          <w:iCs w:val="0"/>
          <w:sz w:val="28"/>
          <w:szCs w:val="28"/>
          <w:lang w:val="ru-RU" w:eastAsia="ru-RU" w:bidi="ar-SA"/>
        </w:rPr>
        <w:t xml:space="preserve"> рамках складових внутрішньої системи забезпечення якості освіти;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розробка процедур для визначених процесів (дій, заходів) (внутрішні нормативні основи закладу освіти);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визначення та розвиток системи моніторингу якості в закладі;</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 удосконалення системи аналізу та прийняття </w:t>
      </w:r>
      <w:proofErr w:type="gramStart"/>
      <w:r w:rsidRPr="003947EF">
        <w:rPr>
          <w:rFonts w:ascii="Times New Roman" w:eastAsia="Times New Roman" w:hAnsi="Times New Roman" w:cs="Times New Roman"/>
          <w:i w:val="0"/>
          <w:iCs w:val="0"/>
          <w:sz w:val="28"/>
          <w:szCs w:val="28"/>
          <w:lang w:val="ru-RU" w:eastAsia="ru-RU" w:bidi="ar-SA"/>
        </w:rPr>
        <w:t>п</w:t>
      </w:r>
      <w:proofErr w:type="gramEnd"/>
      <w:r w:rsidRPr="003947EF">
        <w:rPr>
          <w:rFonts w:ascii="Times New Roman" w:eastAsia="Times New Roman" w:hAnsi="Times New Roman" w:cs="Times New Roman"/>
          <w:i w:val="0"/>
          <w:iCs w:val="0"/>
          <w:sz w:val="28"/>
          <w:szCs w:val="28"/>
          <w:lang w:val="ru-RU" w:eastAsia="ru-RU" w:bidi="ar-SA"/>
        </w:rPr>
        <w:t>ідсумкових рішень.</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Відповідальні за впровадження та вдосконалення системи забезпечення якості освіти та якості освітньої діяльності є педагогічні працівники, методичні об’єднання (кафедри), педагогічна рада закладу освіти, директор (заступник директора з навчальної роботи та заступник директора з виховної роботи) шляхом узгодженості (координації) діяльності щодо забезпечення необхідного </w:t>
      </w:r>
      <w:proofErr w:type="gramStart"/>
      <w:r w:rsidRPr="003947EF">
        <w:rPr>
          <w:rFonts w:ascii="Times New Roman" w:eastAsia="Times New Roman" w:hAnsi="Times New Roman" w:cs="Times New Roman"/>
          <w:i w:val="0"/>
          <w:iCs w:val="0"/>
          <w:sz w:val="28"/>
          <w:szCs w:val="28"/>
          <w:lang w:val="ru-RU" w:eastAsia="ru-RU" w:bidi="ar-SA"/>
        </w:rPr>
        <w:t>р</w:t>
      </w:r>
      <w:proofErr w:type="gramEnd"/>
      <w:r w:rsidRPr="003947EF">
        <w:rPr>
          <w:rFonts w:ascii="Times New Roman" w:eastAsia="Times New Roman" w:hAnsi="Times New Roman" w:cs="Times New Roman"/>
          <w:i w:val="0"/>
          <w:iCs w:val="0"/>
          <w:sz w:val="28"/>
          <w:szCs w:val="28"/>
          <w:lang w:val="ru-RU" w:eastAsia="ru-RU" w:bidi="ar-SA"/>
        </w:rPr>
        <w:t>івня якості освітнього процесу.</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proofErr w:type="gramStart"/>
      <w:r w:rsidRPr="003947EF">
        <w:rPr>
          <w:rFonts w:ascii="Times New Roman" w:eastAsia="Times New Roman" w:hAnsi="Times New Roman" w:cs="Times New Roman"/>
          <w:i w:val="0"/>
          <w:iCs w:val="0"/>
          <w:sz w:val="28"/>
          <w:szCs w:val="28"/>
          <w:lang w:val="ru-RU" w:eastAsia="ru-RU" w:bidi="ar-SA"/>
        </w:rPr>
        <w:t>З</w:t>
      </w:r>
      <w:proofErr w:type="gramEnd"/>
      <w:r w:rsidRPr="003947EF">
        <w:rPr>
          <w:rFonts w:ascii="Times New Roman" w:eastAsia="Times New Roman" w:hAnsi="Times New Roman" w:cs="Times New Roman"/>
          <w:i w:val="0"/>
          <w:iCs w:val="0"/>
          <w:sz w:val="28"/>
          <w:szCs w:val="28"/>
          <w:lang w:val="ru-RU" w:eastAsia="ru-RU" w:bidi="ar-SA"/>
        </w:rPr>
        <w:t xml:space="preserve"> метою позитивного впливу на якість освіти необхідним є організаційний компонент у процесі формування внутрішньої системи, а саме:</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 проведення заходів щодо навчання </w:t>
      </w:r>
      <w:proofErr w:type="gramStart"/>
      <w:r w:rsidRPr="003947EF">
        <w:rPr>
          <w:rFonts w:ascii="Times New Roman" w:eastAsia="Times New Roman" w:hAnsi="Times New Roman" w:cs="Times New Roman"/>
          <w:i w:val="0"/>
          <w:iCs w:val="0"/>
          <w:sz w:val="28"/>
          <w:szCs w:val="28"/>
          <w:lang w:val="ru-RU" w:eastAsia="ru-RU" w:bidi="ar-SA"/>
        </w:rPr>
        <w:t>адм</w:t>
      </w:r>
      <w:proofErr w:type="gramEnd"/>
      <w:r w:rsidRPr="003947EF">
        <w:rPr>
          <w:rFonts w:ascii="Times New Roman" w:eastAsia="Times New Roman" w:hAnsi="Times New Roman" w:cs="Times New Roman"/>
          <w:i w:val="0"/>
          <w:iCs w:val="0"/>
          <w:sz w:val="28"/>
          <w:szCs w:val="28"/>
          <w:lang w:val="ru-RU" w:eastAsia="ru-RU" w:bidi="ar-SA"/>
        </w:rPr>
        <w:t>іністративних та педагогічних працівників школи навичкам роботи щодо забезпечення якості освітнього процесу, підвищення оцінної культури педагогів;</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 розширенні зв’язків закладу освіти з іншими освітніми установами, науковими організаціями, що спеціалізуються на </w:t>
      </w:r>
      <w:proofErr w:type="gramStart"/>
      <w:r w:rsidRPr="003947EF">
        <w:rPr>
          <w:rFonts w:ascii="Times New Roman" w:eastAsia="Times New Roman" w:hAnsi="Times New Roman" w:cs="Times New Roman"/>
          <w:i w:val="0"/>
          <w:iCs w:val="0"/>
          <w:sz w:val="28"/>
          <w:szCs w:val="28"/>
          <w:lang w:val="ru-RU" w:eastAsia="ru-RU" w:bidi="ar-SA"/>
        </w:rPr>
        <w:t>р</w:t>
      </w:r>
      <w:proofErr w:type="gramEnd"/>
      <w:r w:rsidRPr="003947EF">
        <w:rPr>
          <w:rFonts w:ascii="Times New Roman" w:eastAsia="Times New Roman" w:hAnsi="Times New Roman" w:cs="Times New Roman"/>
          <w:i w:val="0"/>
          <w:iCs w:val="0"/>
          <w:sz w:val="28"/>
          <w:szCs w:val="28"/>
          <w:lang w:val="ru-RU" w:eastAsia="ru-RU" w:bidi="ar-SA"/>
        </w:rPr>
        <w:t>ішенні проблем управління якістю освіти.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Критерії ефективності управлінської діяльності щодо забезпечення функціонування внутрішньої системи забезпечення якості освіти: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 наявність нормативних документів, де закріплені вимоги </w:t>
      </w:r>
      <w:proofErr w:type="gramStart"/>
      <w:r w:rsidRPr="003947EF">
        <w:rPr>
          <w:rFonts w:ascii="Times New Roman" w:eastAsia="Times New Roman" w:hAnsi="Times New Roman" w:cs="Times New Roman"/>
          <w:i w:val="0"/>
          <w:iCs w:val="0"/>
          <w:sz w:val="28"/>
          <w:szCs w:val="28"/>
          <w:lang w:val="ru-RU" w:eastAsia="ru-RU" w:bidi="ar-SA"/>
        </w:rPr>
        <w:t>за</w:t>
      </w:r>
      <w:proofErr w:type="gramEnd"/>
      <w:r w:rsidRPr="003947EF">
        <w:rPr>
          <w:rFonts w:ascii="Times New Roman" w:eastAsia="Times New Roman" w:hAnsi="Times New Roman" w:cs="Times New Roman"/>
          <w:i w:val="0"/>
          <w:iCs w:val="0"/>
          <w:sz w:val="28"/>
          <w:szCs w:val="28"/>
          <w:lang w:val="ru-RU" w:eastAsia="ru-RU" w:bidi="ar-SA"/>
        </w:rPr>
        <w:t xml:space="preserve"> </w:t>
      </w:r>
      <w:proofErr w:type="gramStart"/>
      <w:r w:rsidRPr="003947EF">
        <w:rPr>
          <w:rFonts w:ascii="Times New Roman" w:eastAsia="Times New Roman" w:hAnsi="Times New Roman" w:cs="Times New Roman"/>
          <w:i w:val="0"/>
          <w:iCs w:val="0"/>
          <w:sz w:val="28"/>
          <w:szCs w:val="28"/>
          <w:lang w:val="ru-RU" w:eastAsia="ru-RU" w:bidi="ar-SA"/>
        </w:rPr>
        <w:t>як</w:t>
      </w:r>
      <w:proofErr w:type="gramEnd"/>
      <w:r w:rsidRPr="003947EF">
        <w:rPr>
          <w:rFonts w:ascii="Times New Roman" w:eastAsia="Times New Roman" w:hAnsi="Times New Roman" w:cs="Times New Roman"/>
          <w:i w:val="0"/>
          <w:iCs w:val="0"/>
          <w:sz w:val="28"/>
          <w:szCs w:val="28"/>
          <w:lang w:val="ru-RU" w:eastAsia="ru-RU" w:bidi="ar-SA"/>
        </w:rPr>
        <w:t>істю освітнього процесу (модель випускника, освітня програма);</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 оптимальність та дієвість управлінських </w:t>
      </w:r>
      <w:proofErr w:type="gramStart"/>
      <w:r w:rsidRPr="003947EF">
        <w:rPr>
          <w:rFonts w:ascii="Times New Roman" w:eastAsia="Times New Roman" w:hAnsi="Times New Roman" w:cs="Times New Roman"/>
          <w:i w:val="0"/>
          <w:iCs w:val="0"/>
          <w:sz w:val="28"/>
          <w:szCs w:val="28"/>
          <w:lang w:val="ru-RU" w:eastAsia="ru-RU" w:bidi="ar-SA"/>
        </w:rPr>
        <w:t>р</w:t>
      </w:r>
      <w:proofErr w:type="gramEnd"/>
      <w:r w:rsidRPr="003947EF">
        <w:rPr>
          <w:rFonts w:ascii="Times New Roman" w:eastAsia="Times New Roman" w:hAnsi="Times New Roman" w:cs="Times New Roman"/>
          <w:i w:val="0"/>
          <w:iCs w:val="0"/>
          <w:sz w:val="28"/>
          <w:szCs w:val="28"/>
          <w:lang w:val="ru-RU" w:eastAsia="ru-RU" w:bidi="ar-SA"/>
        </w:rPr>
        <w:t>ішень;</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 керованість процесу управління забезпеченням функціонування внутрішньої системи забезпечення якості освіти (наявність </w:t>
      </w:r>
      <w:proofErr w:type="gramStart"/>
      <w:r w:rsidRPr="003947EF">
        <w:rPr>
          <w:rFonts w:ascii="Times New Roman" w:eastAsia="Times New Roman" w:hAnsi="Times New Roman" w:cs="Times New Roman"/>
          <w:i w:val="0"/>
          <w:iCs w:val="0"/>
          <w:sz w:val="28"/>
          <w:szCs w:val="28"/>
          <w:lang w:val="ru-RU" w:eastAsia="ru-RU" w:bidi="ar-SA"/>
        </w:rPr>
        <w:t>п</w:t>
      </w:r>
      <w:proofErr w:type="gramEnd"/>
      <w:r w:rsidRPr="003947EF">
        <w:rPr>
          <w:rFonts w:ascii="Times New Roman" w:eastAsia="Times New Roman" w:hAnsi="Times New Roman" w:cs="Times New Roman"/>
          <w:i w:val="0"/>
          <w:iCs w:val="0"/>
          <w:sz w:val="28"/>
          <w:szCs w:val="28"/>
          <w:lang w:val="ru-RU" w:eastAsia="ru-RU" w:bidi="ar-SA"/>
        </w:rPr>
        <w:t>ідрозділу або посадової особи, які відповідають за управління якістю освітнього процесу);</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формування освітньої програми закладу освіти (раціональність використання інваріантної, варіативної складової;</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 </w:t>
      </w:r>
      <w:proofErr w:type="gramStart"/>
      <w:r w:rsidRPr="003947EF">
        <w:rPr>
          <w:rFonts w:ascii="Times New Roman" w:eastAsia="Times New Roman" w:hAnsi="Times New Roman" w:cs="Times New Roman"/>
          <w:i w:val="0"/>
          <w:iCs w:val="0"/>
          <w:sz w:val="28"/>
          <w:szCs w:val="28"/>
          <w:lang w:val="ru-RU" w:eastAsia="ru-RU" w:bidi="ar-SA"/>
        </w:rPr>
        <w:t>п</w:t>
      </w:r>
      <w:proofErr w:type="gramEnd"/>
      <w:r w:rsidRPr="003947EF">
        <w:rPr>
          <w:rFonts w:ascii="Times New Roman" w:eastAsia="Times New Roman" w:hAnsi="Times New Roman" w:cs="Times New Roman"/>
          <w:i w:val="0"/>
          <w:iCs w:val="0"/>
          <w:sz w:val="28"/>
          <w:szCs w:val="28"/>
          <w:lang w:val="ru-RU" w:eastAsia="ru-RU" w:bidi="ar-SA"/>
        </w:rPr>
        <w:t>ідвищення показника відповідності засвоєних здобувачами освіти рівня та обсягу знань, умінь, навичок, інших компетентностей вимогам стандартів освіти;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 кореляція показників успішності з результатами державної </w:t>
      </w:r>
      <w:proofErr w:type="gramStart"/>
      <w:r w:rsidRPr="003947EF">
        <w:rPr>
          <w:rFonts w:ascii="Times New Roman" w:eastAsia="Times New Roman" w:hAnsi="Times New Roman" w:cs="Times New Roman"/>
          <w:i w:val="0"/>
          <w:iCs w:val="0"/>
          <w:sz w:val="28"/>
          <w:szCs w:val="28"/>
          <w:lang w:val="ru-RU" w:eastAsia="ru-RU" w:bidi="ar-SA"/>
        </w:rPr>
        <w:t>п</w:t>
      </w:r>
      <w:proofErr w:type="gramEnd"/>
      <w:r w:rsidRPr="003947EF">
        <w:rPr>
          <w:rFonts w:ascii="Times New Roman" w:eastAsia="Times New Roman" w:hAnsi="Times New Roman" w:cs="Times New Roman"/>
          <w:i w:val="0"/>
          <w:iCs w:val="0"/>
          <w:sz w:val="28"/>
          <w:szCs w:val="28"/>
          <w:lang w:val="ru-RU" w:eastAsia="ru-RU" w:bidi="ar-SA"/>
        </w:rPr>
        <w:t>ідсумкової атестації, зовнішнього незалежного оцінювання;</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 наявність та ефективність системи моральних стимулів для досягнення високого </w:t>
      </w:r>
      <w:proofErr w:type="gramStart"/>
      <w:r w:rsidRPr="003947EF">
        <w:rPr>
          <w:rFonts w:ascii="Times New Roman" w:eastAsia="Times New Roman" w:hAnsi="Times New Roman" w:cs="Times New Roman"/>
          <w:i w:val="0"/>
          <w:iCs w:val="0"/>
          <w:sz w:val="28"/>
          <w:szCs w:val="28"/>
          <w:lang w:val="ru-RU" w:eastAsia="ru-RU" w:bidi="ar-SA"/>
        </w:rPr>
        <w:t>р</w:t>
      </w:r>
      <w:proofErr w:type="gramEnd"/>
      <w:r w:rsidRPr="003947EF">
        <w:rPr>
          <w:rFonts w:ascii="Times New Roman" w:eastAsia="Times New Roman" w:hAnsi="Times New Roman" w:cs="Times New Roman"/>
          <w:i w:val="0"/>
          <w:iCs w:val="0"/>
          <w:sz w:val="28"/>
          <w:szCs w:val="28"/>
          <w:lang w:val="ru-RU" w:eastAsia="ru-RU" w:bidi="ar-SA"/>
        </w:rPr>
        <w:t>івня якості освітнього процесу.</w:t>
      </w:r>
    </w:p>
    <w:p w:rsidR="00BD403B" w:rsidRPr="003947EF" w:rsidRDefault="00BD403B" w:rsidP="003947EF">
      <w:pPr>
        <w:numPr>
          <w:ilvl w:val="0"/>
          <w:numId w:val="30"/>
        </w:num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b/>
          <w:bCs/>
          <w:i w:val="0"/>
          <w:iCs w:val="0"/>
          <w:sz w:val="28"/>
          <w:szCs w:val="28"/>
          <w:lang w:val="ru-RU" w:eastAsia="ru-RU" w:bidi="ar-SA"/>
        </w:rPr>
        <w:lastRenderedPageBreak/>
        <w:t xml:space="preserve">Забезпечення наявності необхідних ресурсів </w:t>
      </w:r>
      <w:proofErr w:type="gramStart"/>
      <w:r w:rsidRPr="003947EF">
        <w:rPr>
          <w:rFonts w:ascii="Times New Roman" w:eastAsia="Times New Roman" w:hAnsi="Times New Roman" w:cs="Times New Roman"/>
          <w:b/>
          <w:bCs/>
          <w:i w:val="0"/>
          <w:iCs w:val="0"/>
          <w:sz w:val="28"/>
          <w:szCs w:val="28"/>
          <w:lang w:val="ru-RU" w:eastAsia="ru-RU" w:bidi="ar-SA"/>
        </w:rPr>
        <w:t>для</w:t>
      </w:r>
      <w:proofErr w:type="gramEnd"/>
      <w:r w:rsidRPr="003947EF">
        <w:rPr>
          <w:rFonts w:ascii="Times New Roman" w:eastAsia="Times New Roman" w:hAnsi="Times New Roman" w:cs="Times New Roman"/>
          <w:b/>
          <w:bCs/>
          <w:i w:val="0"/>
          <w:iCs w:val="0"/>
          <w:sz w:val="28"/>
          <w:szCs w:val="28"/>
          <w:lang w:val="ru-RU" w:eastAsia="ru-RU" w:bidi="ar-SA"/>
        </w:rPr>
        <w:t xml:space="preserve"> організації освітнього процесу, в тому числі для самостійної роботи здобувачів освіти.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Одним із основних елементів забезпечення якості освітнього процесу є наявність відповідних ресурсів (кадрових, матеріально-технічних, навчально-методичних та інформаційних) та ефективність їх застосування.</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Навчальні програми, за якими здійснюється освітній процес здобувачів освіти, забезпечують можливість досягнення компетентностей.</w:t>
      </w:r>
    </w:p>
    <w:p w:rsidR="00BD403B" w:rsidRPr="003947EF" w:rsidRDefault="00BD403B" w:rsidP="003947EF">
      <w:pPr>
        <w:numPr>
          <w:ilvl w:val="0"/>
          <w:numId w:val="31"/>
        </w:num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b/>
          <w:bCs/>
          <w:i w:val="0"/>
          <w:iCs w:val="0"/>
          <w:sz w:val="28"/>
          <w:szCs w:val="28"/>
          <w:lang w:val="ru-RU" w:eastAsia="ru-RU" w:bidi="ar-SA"/>
        </w:rPr>
        <w:t>Інформаційна система для ефективного управління закладом освіти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Однією з умов розвитку освіти є запровадження інформаційно-комунікаційних технологій в управлінську та освітню діяльність закладу освіти.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Така діяльність проводиться у двох напрямках:</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впровадження інформаційних технологій в управлінську діяльність освітнього закладу;</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комп’ютеризація освітнього процесу.</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Перший із зазначених напрямів полягає у створенні оптимальних умов роботи учасників освітнього процесу, застосування ними програмного забезпечення, що допомагає систематизувати роботу суб’єктів управління закладом на усіх </w:t>
      </w:r>
      <w:proofErr w:type="gramStart"/>
      <w:r w:rsidRPr="003947EF">
        <w:rPr>
          <w:rFonts w:ascii="Times New Roman" w:eastAsia="Times New Roman" w:hAnsi="Times New Roman" w:cs="Times New Roman"/>
          <w:i w:val="0"/>
          <w:iCs w:val="0"/>
          <w:sz w:val="28"/>
          <w:szCs w:val="28"/>
          <w:lang w:val="ru-RU" w:eastAsia="ru-RU" w:bidi="ar-SA"/>
        </w:rPr>
        <w:t>р</w:t>
      </w:r>
      <w:proofErr w:type="gramEnd"/>
      <w:r w:rsidRPr="003947EF">
        <w:rPr>
          <w:rFonts w:ascii="Times New Roman" w:eastAsia="Times New Roman" w:hAnsi="Times New Roman" w:cs="Times New Roman"/>
          <w:i w:val="0"/>
          <w:iCs w:val="0"/>
          <w:sz w:val="28"/>
          <w:szCs w:val="28"/>
          <w:lang w:val="ru-RU" w:eastAsia="ru-RU" w:bidi="ar-SA"/>
        </w:rPr>
        <w:t>івнях.</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Другий напрям – це впровадження у освітній процес електронних засобів навчання, розробка і застосування електронного супроводу занять, самостійної і виховної роботи та тестових програмних засобі</w:t>
      </w:r>
      <w:proofErr w:type="gramStart"/>
      <w:r w:rsidRPr="003947EF">
        <w:rPr>
          <w:rFonts w:ascii="Times New Roman" w:eastAsia="Times New Roman" w:hAnsi="Times New Roman" w:cs="Times New Roman"/>
          <w:i w:val="0"/>
          <w:iCs w:val="0"/>
          <w:sz w:val="28"/>
          <w:szCs w:val="28"/>
          <w:lang w:val="ru-RU" w:eastAsia="ru-RU" w:bidi="ar-SA"/>
        </w:rPr>
        <w:t>в</w:t>
      </w:r>
      <w:proofErr w:type="gramEnd"/>
      <w:r w:rsidRPr="003947EF">
        <w:rPr>
          <w:rFonts w:ascii="Times New Roman" w:eastAsia="Times New Roman" w:hAnsi="Times New Roman" w:cs="Times New Roman"/>
          <w:i w:val="0"/>
          <w:iCs w:val="0"/>
          <w:sz w:val="28"/>
          <w:szCs w:val="28"/>
          <w:lang w:val="ru-RU" w:eastAsia="ru-RU" w:bidi="ar-SA"/>
        </w:rPr>
        <w:t>.</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proofErr w:type="gramStart"/>
      <w:r w:rsidRPr="003947EF">
        <w:rPr>
          <w:rFonts w:ascii="Times New Roman" w:eastAsia="Times New Roman" w:hAnsi="Times New Roman" w:cs="Times New Roman"/>
          <w:i w:val="0"/>
          <w:iCs w:val="0"/>
          <w:sz w:val="28"/>
          <w:szCs w:val="28"/>
          <w:lang w:val="ru-RU" w:eastAsia="ru-RU" w:bidi="ar-SA"/>
        </w:rPr>
        <w:t>Інновації в управлінні освітнім закладом на базі інформаційних технологій є ключовим механізмом, який дозволить створити переваги в конкурентному середовищі. В цьому напрямку основними заходами в розвитку інформатизації є створення її належної та ефективної інфраструктури, впровадження уніфікованих засобів доступу до корпоративних даних, поліпшення керування всіх комплексів інформаційних ресурсів, а також</w:t>
      </w:r>
      <w:proofErr w:type="gramEnd"/>
      <w:r w:rsidRPr="003947EF">
        <w:rPr>
          <w:rFonts w:ascii="Times New Roman" w:eastAsia="Times New Roman" w:hAnsi="Times New Roman" w:cs="Times New Roman"/>
          <w:i w:val="0"/>
          <w:iCs w:val="0"/>
          <w:sz w:val="28"/>
          <w:szCs w:val="28"/>
          <w:lang w:val="ru-RU" w:eastAsia="ru-RU" w:bidi="ar-SA"/>
        </w:rPr>
        <w:t xml:space="preserve"> забезпечення відповідності інфраструктури стратегічним цілям закладу.</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Інформаційна система управління – це програмно-апаратний комплекс, що забезпечує ряд основних функцій роботи з документами в електронному вигляді.</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До основних функцій відносять реєстрацію документів, розробку та збереження документів </w:t>
      </w:r>
      <w:proofErr w:type="gramStart"/>
      <w:r w:rsidRPr="003947EF">
        <w:rPr>
          <w:rFonts w:ascii="Times New Roman" w:eastAsia="Times New Roman" w:hAnsi="Times New Roman" w:cs="Times New Roman"/>
          <w:i w:val="0"/>
          <w:iCs w:val="0"/>
          <w:sz w:val="28"/>
          <w:szCs w:val="28"/>
          <w:lang w:val="ru-RU" w:eastAsia="ru-RU" w:bidi="ar-SA"/>
        </w:rPr>
        <w:t>в</w:t>
      </w:r>
      <w:proofErr w:type="gramEnd"/>
      <w:r w:rsidRPr="003947EF">
        <w:rPr>
          <w:rFonts w:ascii="Times New Roman" w:eastAsia="Times New Roman" w:hAnsi="Times New Roman" w:cs="Times New Roman"/>
          <w:i w:val="0"/>
          <w:iCs w:val="0"/>
          <w:sz w:val="28"/>
          <w:szCs w:val="28"/>
          <w:lang w:val="ru-RU" w:eastAsia="ru-RU" w:bidi="ar-SA"/>
        </w:rPr>
        <w:t xml:space="preserve"> електронному вигляді, направлення документів на розгляд та виконання, контроль проходження та виконання документів, пошук документів по різним параметрам, введення, підтримку та зберігання будь-яких типів документів, захист від несанкціонованого доступу та управління прав доступу </w:t>
      </w:r>
      <w:proofErr w:type="gramStart"/>
      <w:r w:rsidRPr="003947EF">
        <w:rPr>
          <w:rFonts w:ascii="Times New Roman" w:eastAsia="Times New Roman" w:hAnsi="Times New Roman" w:cs="Times New Roman"/>
          <w:i w:val="0"/>
          <w:iCs w:val="0"/>
          <w:sz w:val="28"/>
          <w:szCs w:val="28"/>
          <w:lang w:val="ru-RU" w:eastAsia="ru-RU" w:bidi="ar-SA"/>
        </w:rPr>
        <w:t>до</w:t>
      </w:r>
      <w:proofErr w:type="gramEnd"/>
      <w:r w:rsidRPr="003947EF">
        <w:rPr>
          <w:rFonts w:ascii="Times New Roman" w:eastAsia="Times New Roman" w:hAnsi="Times New Roman" w:cs="Times New Roman"/>
          <w:i w:val="0"/>
          <w:iCs w:val="0"/>
          <w:sz w:val="28"/>
          <w:szCs w:val="28"/>
          <w:lang w:val="ru-RU" w:eastAsia="ru-RU" w:bidi="ar-SA"/>
        </w:rPr>
        <w:t xml:space="preserve"> документів.</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У ЗДО здійснюється збі</w:t>
      </w:r>
      <w:proofErr w:type="gramStart"/>
      <w:r w:rsidRPr="003947EF">
        <w:rPr>
          <w:rFonts w:ascii="Times New Roman" w:eastAsia="Times New Roman" w:hAnsi="Times New Roman" w:cs="Times New Roman"/>
          <w:i w:val="0"/>
          <w:iCs w:val="0"/>
          <w:sz w:val="28"/>
          <w:szCs w:val="28"/>
          <w:lang w:val="ru-RU" w:eastAsia="ru-RU" w:bidi="ar-SA"/>
        </w:rPr>
        <w:t>р</w:t>
      </w:r>
      <w:proofErr w:type="gramEnd"/>
      <w:r w:rsidRPr="003947EF">
        <w:rPr>
          <w:rFonts w:ascii="Times New Roman" w:eastAsia="Times New Roman" w:hAnsi="Times New Roman" w:cs="Times New Roman"/>
          <w:i w:val="0"/>
          <w:iCs w:val="0"/>
          <w:sz w:val="28"/>
          <w:szCs w:val="28"/>
          <w:lang w:val="ru-RU" w:eastAsia="ru-RU" w:bidi="ar-SA"/>
        </w:rPr>
        <w:t>, узагальнення, аналіз та використання відповідної інформації для ефективного управління освітнім процесом та іншою діяльністю.</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Ефективному управлінню якістю освітньої діяльності в закладі освіти сприяють електронна система збирання й аналізу інформації та система електронного документообігу.</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Для забезпечення більш широких і </w:t>
      </w:r>
      <w:proofErr w:type="gramStart"/>
      <w:r w:rsidRPr="003947EF">
        <w:rPr>
          <w:rFonts w:ascii="Times New Roman" w:eastAsia="Times New Roman" w:hAnsi="Times New Roman" w:cs="Times New Roman"/>
          <w:i w:val="0"/>
          <w:iCs w:val="0"/>
          <w:sz w:val="28"/>
          <w:szCs w:val="28"/>
          <w:lang w:val="ru-RU" w:eastAsia="ru-RU" w:bidi="ar-SA"/>
        </w:rPr>
        <w:t>р</w:t>
      </w:r>
      <w:proofErr w:type="gramEnd"/>
      <w:r w:rsidRPr="003947EF">
        <w:rPr>
          <w:rFonts w:ascii="Times New Roman" w:eastAsia="Times New Roman" w:hAnsi="Times New Roman" w:cs="Times New Roman"/>
          <w:i w:val="0"/>
          <w:iCs w:val="0"/>
          <w:sz w:val="28"/>
          <w:szCs w:val="28"/>
          <w:lang w:val="ru-RU" w:eastAsia="ru-RU" w:bidi="ar-SA"/>
        </w:rPr>
        <w:t>ізноманітних зв’язків закладу із зовнішнім середовищем, у тому числі доступу до різних баз даних, джерел інформації заклад підключено до швидкісного Інтернету. Є зона Wі-Fі підключення, якою охоплено 100 кв.м.</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lastRenderedPageBreak/>
        <w:t>Для забезпечення створення єдиного інформаційного поля  функціонує офіційний сайт закладу</w:t>
      </w:r>
      <w:r w:rsidR="00C0267B" w:rsidRPr="003947EF">
        <w:rPr>
          <w:rFonts w:ascii="Times New Roman" w:eastAsia="Times New Roman" w:hAnsi="Times New Roman" w:cs="Times New Roman"/>
          <w:i w:val="0"/>
          <w:iCs w:val="0"/>
          <w:sz w:val="28"/>
          <w:szCs w:val="28"/>
          <w:lang w:val="ru-RU" w:eastAsia="ru-RU" w:bidi="ar-SA"/>
        </w:rPr>
        <w:t xml:space="preserve"> та сторінка в </w:t>
      </w:r>
      <w:proofErr w:type="gramStart"/>
      <w:r w:rsidR="00C0267B" w:rsidRPr="003947EF">
        <w:rPr>
          <w:rFonts w:ascii="Times New Roman" w:eastAsia="Times New Roman" w:hAnsi="Times New Roman" w:cs="Times New Roman"/>
          <w:i w:val="0"/>
          <w:iCs w:val="0"/>
          <w:sz w:val="28"/>
          <w:szCs w:val="28"/>
          <w:lang w:val="ru-RU" w:eastAsia="ru-RU" w:bidi="ar-SA"/>
        </w:rPr>
        <w:t>соц</w:t>
      </w:r>
      <w:proofErr w:type="gramEnd"/>
      <w:r w:rsidR="00C0267B" w:rsidRPr="003947EF">
        <w:rPr>
          <w:rFonts w:ascii="Times New Roman" w:eastAsia="Times New Roman" w:hAnsi="Times New Roman" w:cs="Times New Roman"/>
          <w:i w:val="0"/>
          <w:iCs w:val="0"/>
          <w:sz w:val="28"/>
          <w:szCs w:val="28"/>
          <w:lang w:val="ru-RU" w:eastAsia="ru-RU" w:bidi="ar-SA"/>
        </w:rPr>
        <w:t>іальній мережі фейсбук.</w:t>
      </w:r>
      <w:r w:rsidRPr="003947EF">
        <w:rPr>
          <w:rFonts w:ascii="Times New Roman" w:eastAsia="Times New Roman" w:hAnsi="Times New Roman" w:cs="Times New Roman"/>
          <w:i w:val="0"/>
          <w:iCs w:val="0"/>
          <w:sz w:val="28"/>
          <w:szCs w:val="28"/>
          <w:lang w:val="ru-RU" w:eastAsia="ru-RU" w:bidi="ar-SA"/>
        </w:rPr>
        <w:t>   </w:t>
      </w:r>
    </w:p>
    <w:p w:rsidR="00BD403B" w:rsidRPr="003947EF" w:rsidRDefault="00BD403B" w:rsidP="003947EF">
      <w:pPr>
        <w:numPr>
          <w:ilvl w:val="0"/>
          <w:numId w:val="32"/>
        </w:num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b/>
          <w:bCs/>
          <w:i w:val="0"/>
          <w:iCs w:val="0"/>
          <w:sz w:val="28"/>
          <w:szCs w:val="28"/>
          <w:lang w:val="ru-RU" w:eastAsia="ru-RU" w:bidi="ar-SA"/>
        </w:rPr>
        <w:t>Забезпечення публічності інформації про заклад освіти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Публічність інформації про діяльність забезпечується згідно зі статтею 30 Закону України «Про освіту».</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На офіційному сайті розміщуються:</w:t>
      </w:r>
    </w:p>
    <w:p w:rsidR="00BD403B" w:rsidRPr="003947EF" w:rsidRDefault="00BD403B" w:rsidP="003947EF">
      <w:pPr>
        <w:numPr>
          <w:ilvl w:val="0"/>
          <w:numId w:val="33"/>
        </w:numPr>
        <w:shd w:val="clear" w:color="auto" w:fill="FFFFFF"/>
        <w:spacing w:after="0" w:line="240" w:lineRule="auto"/>
        <w:ind w:left="375"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статут закладу освіти;</w:t>
      </w:r>
    </w:p>
    <w:p w:rsidR="00BD403B" w:rsidRPr="003947EF" w:rsidRDefault="00BD403B" w:rsidP="003947EF">
      <w:pPr>
        <w:numPr>
          <w:ilvl w:val="0"/>
          <w:numId w:val="33"/>
        </w:numPr>
        <w:shd w:val="clear" w:color="auto" w:fill="FFFFFF"/>
        <w:spacing w:after="0" w:line="240" w:lineRule="auto"/>
        <w:ind w:left="375" w:firstLine="284"/>
        <w:jc w:val="both"/>
        <w:rPr>
          <w:rFonts w:ascii="Times New Roman" w:eastAsia="Times New Roman" w:hAnsi="Times New Roman" w:cs="Times New Roman"/>
          <w:i w:val="0"/>
          <w:iCs w:val="0"/>
          <w:sz w:val="28"/>
          <w:szCs w:val="28"/>
          <w:lang w:val="ru-RU" w:eastAsia="ru-RU" w:bidi="ar-SA"/>
        </w:rPr>
      </w:pPr>
      <w:proofErr w:type="gramStart"/>
      <w:r w:rsidRPr="003947EF">
        <w:rPr>
          <w:rFonts w:ascii="Times New Roman" w:eastAsia="Times New Roman" w:hAnsi="Times New Roman" w:cs="Times New Roman"/>
          <w:i w:val="0"/>
          <w:iCs w:val="0"/>
          <w:sz w:val="28"/>
          <w:szCs w:val="28"/>
          <w:lang w:val="ru-RU" w:eastAsia="ru-RU" w:bidi="ar-SA"/>
        </w:rPr>
        <w:t>л</w:t>
      </w:r>
      <w:proofErr w:type="gramEnd"/>
      <w:r w:rsidRPr="003947EF">
        <w:rPr>
          <w:rFonts w:ascii="Times New Roman" w:eastAsia="Times New Roman" w:hAnsi="Times New Roman" w:cs="Times New Roman"/>
          <w:i w:val="0"/>
          <w:iCs w:val="0"/>
          <w:sz w:val="28"/>
          <w:szCs w:val="28"/>
          <w:lang w:val="ru-RU" w:eastAsia="ru-RU" w:bidi="ar-SA"/>
        </w:rPr>
        <w:t>іцензії на провадження освітньої діяльності;</w:t>
      </w:r>
    </w:p>
    <w:p w:rsidR="00BD403B" w:rsidRPr="003947EF" w:rsidRDefault="00BD403B" w:rsidP="003947EF">
      <w:pPr>
        <w:numPr>
          <w:ilvl w:val="0"/>
          <w:numId w:val="33"/>
        </w:numPr>
        <w:shd w:val="clear" w:color="auto" w:fill="FFFFFF"/>
        <w:spacing w:after="0" w:line="240" w:lineRule="auto"/>
        <w:ind w:left="375"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структура та органи управління закладу освіти;</w:t>
      </w:r>
    </w:p>
    <w:p w:rsidR="00BD403B" w:rsidRPr="003947EF" w:rsidRDefault="00BD403B" w:rsidP="003947EF">
      <w:pPr>
        <w:numPr>
          <w:ilvl w:val="0"/>
          <w:numId w:val="33"/>
        </w:numPr>
        <w:shd w:val="clear" w:color="auto" w:fill="FFFFFF"/>
        <w:spacing w:after="0" w:line="240" w:lineRule="auto"/>
        <w:ind w:left="375"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кадровий склад закладу освіти згідно з ліцензійними умовами;</w:t>
      </w:r>
    </w:p>
    <w:p w:rsidR="00BD403B" w:rsidRPr="003947EF" w:rsidRDefault="00BD403B" w:rsidP="003947EF">
      <w:pPr>
        <w:numPr>
          <w:ilvl w:val="0"/>
          <w:numId w:val="33"/>
        </w:numPr>
        <w:shd w:val="clear" w:color="auto" w:fill="FFFFFF"/>
        <w:spacing w:after="0" w:line="240" w:lineRule="auto"/>
        <w:ind w:left="375"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освітні програми, що реалізуються в закладі освіти, та перелі</w:t>
      </w:r>
      <w:proofErr w:type="gramStart"/>
      <w:r w:rsidRPr="003947EF">
        <w:rPr>
          <w:rFonts w:ascii="Times New Roman" w:eastAsia="Times New Roman" w:hAnsi="Times New Roman" w:cs="Times New Roman"/>
          <w:i w:val="0"/>
          <w:iCs w:val="0"/>
          <w:sz w:val="28"/>
          <w:szCs w:val="28"/>
          <w:lang w:val="ru-RU" w:eastAsia="ru-RU" w:bidi="ar-SA"/>
        </w:rPr>
        <w:t>к осв</w:t>
      </w:r>
      <w:proofErr w:type="gramEnd"/>
      <w:r w:rsidRPr="003947EF">
        <w:rPr>
          <w:rFonts w:ascii="Times New Roman" w:eastAsia="Times New Roman" w:hAnsi="Times New Roman" w:cs="Times New Roman"/>
          <w:i w:val="0"/>
          <w:iCs w:val="0"/>
          <w:sz w:val="28"/>
          <w:szCs w:val="28"/>
          <w:lang w:val="ru-RU" w:eastAsia="ru-RU" w:bidi="ar-SA"/>
        </w:rPr>
        <w:t>ітніх компонентів, що передбачені відповідною освітньою програмою;</w:t>
      </w:r>
    </w:p>
    <w:p w:rsidR="00BD403B" w:rsidRPr="003947EF" w:rsidRDefault="00BD403B" w:rsidP="003947EF">
      <w:pPr>
        <w:numPr>
          <w:ilvl w:val="0"/>
          <w:numId w:val="33"/>
        </w:numPr>
        <w:shd w:val="clear" w:color="auto" w:fill="FFFFFF"/>
        <w:spacing w:after="0" w:line="240" w:lineRule="auto"/>
        <w:ind w:left="375"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територія обслуговування, закріплена за закладом освіти його засновником;</w:t>
      </w:r>
    </w:p>
    <w:p w:rsidR="00BD403B" w:rsidRPr="003947EF" w:rsidRDefault="00BD403B" w:rsidP="003947EF">
      <w:pPr>
        <w:numPr>
          <w:ilvl w:val="0"/>
          <w:numId w:val="33"/>
        </w:numPr>
        <w:shd w:val="clear" w:color="auto" w:fill="FFFFFF"/>
        <w:spacing w:after="0" w:line="240" w:lineRule="auto"/>
        <w:ind w:left="375"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ліцензований обсяг та фактична кількість осіб, які навчаються </w:t>
      </w:r>
      <w:proofErr w:type="gramStart"/>
      <w:r w:rsidRPr="003947EF">
        <w:rPr>
          <w:rFonts w:ascii="Times New Roman" w:eastAsia="Times New Roman" w:hAnsi="Times New Roman" w:cs="Times New Roman"/>
          <w:i w:val="0"/>
          <w:iCs w:val="0"/>
          <w:sz w:val="28"/>
          <w:szCs w:val="28"/>
          <w:lang w:val="ru-RU" w:eastAsia="ru-RU" w:bidi="ar-SA"/>
        </w:rPr>
        <w:t>у</w:t>
      </w:r>
      <w:proofErr w:type="gramEnd"/>
      <w:r w:rsidRPr="003947EF">
        <w:rPr>
          <w:rFonts w:ascii="Times New Roman" w:eastAsia="Times New Roman" w:hAnsi="Times New Roman" w:cs="Times New Roman"/>
          <w:i w:val="0"/>
          <w:iCs w:val="0"/>
          <w:sz w:val="28"/>
          <w:szCs w:val="28"/>
          <w:lang w:val="ru-RU" w:eastAsia="ru-RU" w:bidi="ar-SA"/>
        </w:rPr>
        <w:t xml:space="preserve"> закладі освіти;</w:t>
      </w:r>
    </w:p>
    <w:p w:rsidR="00BD403B" w:rsidRPr="003947EF" w:rsidRDefault="00BD403B" w:rsidP="003947EF">
      <w:pPr>
        <w:numPr>
          <w:ilvl w:val="0"/>
          <w:numId w:val="33"/>
        </w:numPr>
        <w:shd w:val="clear" w:color="auto" w:fill="FFFFFF"/>
        <w:spacing w:after="0" w:line="240" w:lineRule="auto"/>
        <w:ind w:left="375"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мова освітнього процесу;</w:t>
      </w:r>
    </w:p>
    <w:p w:rsidR="00BD403B" w:rsidRPr="003947EF" w:rsidRDefault="00BD403B" w:rsidP="003947EF">
      <w:pPr>
        <w:numPr>
          <w:ilvl w:val="0"/>
          <w:numId w:val="33"/>
        </w:numPr>
        <w:shd w:val="clear" w:color="auto" w:fill="FFFFFF"/>
        <w:spacing w:after="0" w:line="240" w:lineRule="auto"/>
        <w:ind w:left="375"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наявність вакантних посад;</w:t>
      </w:r>
    </w:p>
    <w:p w:rsidR="00BD403B" w:rsidRPr="003947EF" w:rsidRDefault="00BD403B" w:rsidP="003947EF">
      <w:pPr>
        <w:numPr>
          <w:ilvl w:val="0"/>
          <w:numId w:val="33"/>
        </w:numPr>
        <w:shd w:val="clear" w:color="auto" w:fill="FFFFFF"/>
        <w:spacing w:after="0" w:line="240" w:lineRule="auto"/>
        <w:ind w:left="375" w:firstLine="284"/>
        <w:jc w:val="both"/>
        <w:rPr>
          <w:rFonts w:ascii="Times New Roman" w:eastAsia="Times New Roman" w:hAnsi="Times New Roman" w:cs="Times New Roman"/>
          <w:i w:val="0"/>
          <w:iCs w:val="0"/>
          <w:sz w:val="28"/>
          <w:szCs w:val="28"/>
          <w:lang w:val="ru-RU" w:eastAsia="ru-RU" w:bidi="ar-SA"/>
        </w:rPr>
      </w:pPr>
      <w:proofErr w:type="gramStart"/>
      <w:r w:rsidRPr="003947EF">
        <w:rPr>
          <w:rFonts w:ascii="Times New Roman" w:eastAsia="Times New Roman" w:hAnsi="Times New Roman" w:cs="Times New Roman"/>
          <w:i w:val="0"/>
          <w:iCs w:val="0"/>
          <w:sz w:val="28"/>
          <w:szCs w:val="28"/>
          <w:lang w:val="ru-RU" w:eastAsia="ru-RU" w:bidi="ar-SA"/>
        </w:rPr>
        <w:t>матер</w:t>
      </w:r>
      <w:proofErr w:type="gramEnd"/>
      <w:r w:rsidRPr="003947EF">
        <w:rPr>
          <w:rFonts w:ascii="Times New Roman" w:eastAsia="Times New Roman" w:hAnsi="Times New Roman" w:cs="Times New Roman"/>
          <w:i w:val="0"/>
          <w:iCs w:val="0"/>
          <w:sz w:val="28"/>
          <w:szCs w:val="28"/>
          <w:lang w:val="ru-RU" w:eastAsia="ru-RU" w:bidi="ar-SA"/>
        </w:rPr>
        <w:t>іально-технічне забезпечення закладу освіти;</w:t>
      </w:r>
    </w:p>
    <w:p w:rsidR="00BD403B" w:rsidRPr="003947EF" w:rsidRDefault="00BD403B" w:rsidP="003947EF">
      <w:pPr>
        <w:numPr>
          <w:ilvl w:val="0"/>
          <w:numId w:val="33"/>
        </w:numPr>
        <w:shd w:val="clear" w:color="auto" w:fill="FFFFFF"/>
        <w:spacing w:after="0" w:line="240" w:lineRule="auto"/>
        <w:ind w:left="375"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результати моніторингу якості освіти;</w:t>
      </w:r>
    </w:p>
    <w:p w:rsidR="00BD403B" w:rsidRPr="003947EF" w:rsidRDefault="00BD403B" w:rsidP="003947EF">
      <w:pPr>
        <w:numPr>
          <w:ilvl w:val="0"/>
          <w:numId w:val="33"/>
        </w:numPr>
        <w:shd w:val="clear" w:color="auto" w:fill="FFFFFF"/>
        <w:spacing w:after="0" w:line="240" w:lineRule="auto"/>
        <w:ind w:left="375" w:firstLine="284"/>
        <w:jc w:val="both"/>
        <w:rPr>
          <w:rFonts w:ascii="Times New Roman" w:eastAsia="Times New Roman" w:hAnsi="Times New Roman" w:cs="Times New Roman"/>
          <w:i w:val="0"/>
          <w:iCs w:val="0"/>
          <w:sz w:val="28"/>
          <w:szCs w:val="28"/>
          <w:lang w:val="ru-RU" w:eastAsia="ru-RU" w:bidi="ar-SA"/>
        </w:rPr>
      </w:pPr>
      <w:proofErr w:type="gramStart"/>
      <w:r w:rsidRPr="003947EF">
        <w:rPr>
          <w:rFonts w:ascii="Times New Roman" w:eastAsia="Times New Roman" w:hAnsi="Times New Roman" w:cs="Times New Roman"/>
          <w:i w:val="0"/>
          <w:iCs w:val="0"/>
          <w:sz w:val="28"/>
          <w:szCs w:val="28"/>
          <w:lang w:val="ru-RU" w:eastAsia="ru-RU" w:bidi="ar-SA"/>
        </w:rPr>
        <w:t>р</w:t>
      </w:r>
      <w:proofErr w:type="gramEnd"/>
      <w:r w:rsidRPr="003947EF">
        <w:rPr>
          <w:rFonts w:ascii="Times New Roman" w:eastAsia="Times New Roman" w:hAnsi="Times New Roman" w:cs="Times New Roman"/>
          <w:i w:val="0"/>
          <w:iCs w:val="0"/>
          <w:sz w:val="28"/>
          <w:szCs w:val="28"/>
          <w:lang w:val="ru-RU" w:eastAsia="ru-RU" w:bidi="ar-SA"/>
        </w:rPr>
        <w:t>ічний звіт про діяльність закладу освіти;</w:t>
      </w:r>
    </w:p>
    <w:p w:rsidR="00BD403B" w:rsidRPr="003947EF" w:rsidRDefault="00BD403B" w:rsidP="003947EF">
      <w:pPr>
        <w:numPr>
          <w:ilvl w:val="0"/>
          <w:numId w:val="33"/>
        </w:numPr>
        <w:shd w:val="clear" w:color="auto" w:fill="FFFFFF"/>
        <w:spacing w:after="0" w:line="240" w:lineRule="auto"/>
        <w:ind w:left="375"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правила прийому </w:t>
      </w:r>
      <w:proofErr w:type="gramStart"/>
      <w:r w:rsidRPr="003947EF">
        <w:rPr>
          <w:rFonts w:ascii="Times New Roman" w:eastAsia="Times New Roman" w:hAnsi="Times New Roman" w:cs="Times New Roman"/>
          <w:i w:val="0"/>
          <w:iCs w:val="0"/>
          <w:sz w:val="28"/>
          <w:szCs w:val="28"/>
          <w:lang w:val="ru-RU" w:eastAsia="ru-RU" w:bidi="ar-SA"/>
        </w:rPr>
        <w:t>до</w:t>
      </w:r>
      <w:proofErr w:type="gramEnd"/>
      <w:r w:rsidRPr="003947EF">
        <w:rPr>
          <w:rFonts w:ascii="Times New Roman" w:eastAsia="Times New Roman" w:hAnsi="Times New Roman" w:cs="Times New Roman"/>
          <w:i w:val="0"/>
          <w:iCs w:val="0"/>
          <w:sz w:val="28"/>
          <w:szCs w:val="28"/>
          <w:lang w:val="ru-RU" w:eastAsia="ru-RU" w:bidi="ar-SA"/>
        </w:rPr>
        <w:t xml:space="preserve"> закладу освіти;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Інформація, що </w:t>
      </w:r>
      <w:proofErr w:type="gramStart"/>
      <w:r w:rsidRPr="003947EF">
        <w:rPr>
          <w:rFonts w:ascii="Times New Roman" w:eastAsia="Times New Roman" w:hAnsi="Times New Roman" w:cs="Times New Roman"/>
          <w:i w:val="0"/>
          <w:iCs w:val="0"/>
          <w:sz w:val="28"/>
          <w:szCs w:val="28"/>
          <w:lang w:val="ru-RU" w:eastAsia="ru-RU" w:bidi="ar-SA"/>
        </w:rPr>
        <w:t>п</w:t>
      </w:r>
      <w:proofErr w:type="gramEnd"/>
      <w:r w:rsidRPr="003947EF">
        <w:rPr>
          <w:rFonts w:ascii="Times New Roman" w:eastAsia="Times New Roman" w:hAnsi="Times New Roman" w:cs="Times New Roman"/>
          <w:i w:val="0"/>
          <w:iCs w:val="0"/>
          <w:sz w:val="28"/>
          <w:szCs w:val="28"/>
          <w:lang w:val="ru-RU" w:eastAsia="ru-RU" w:bidi="ar-SA"/>
        </w:rPr>
        <w:t>ідлягає оприлюдненню на офіційному сайті, систематично поновлюється.</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Показники ефективності реалізації: відповідність вимогам Закону України «Про освіту» щодо прозорості та інформаційної відкритості закладу освіти.</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proofErr w:type="gramStart"/>
      <w:r w:rsidRPr="003947EF">
        <w:rPr>
          <w:rFonts w:ascii="Times New Roman" w:eastAsia="Times New Roman" w:hAnsi="Times New Roman" w:cs="Times New Roman"/>
          <w:i w:val="0"/>
          <w:iCs w:val="0"/>
          <w:sz w:val="28"/>
          <w:szCs w:val="28"/>
          <w:lang w:val="ru-RU" w:eastAsia="ru-RU" w:bidi="ar-SA"/>
        </w:rPr>
        <w:t>З</w:t>
      </w:r>
      <w:proofErr w:type="gramEnd"/>
      <w:r w:rsidRPr="003947EF">
        <w:rPr>
          <w:rFonts w:ascii="Times New Roman" w:eastAsia="Times New Roman" w:hAnsi="Times New Roman" w:cs="Times New Roman"/>
          <w:i w:val="0"/>
          <w:iCs w:val="0"/>
          <w:sz w:val="28"/>
          <w:szCs w:val="28"/>
          <w:lang w:val="ru-RU" w:eastAsia="ru-RU" w:bidi="ar-SA"/>
        </w:rPr>
        <w:t xml:space="preserve"> метою використання інформаційно-комунікаційних технологій для ефективного управління освітнім процесом в закладі освіти створено інформаційно-освітнє середовище на порталі інформаційної системи управління освітою (ІСУО).</w:t>
      </w:r>
    </w:p>
    <w:p w:rsidR="00BD403B" w:rsidRPr="003947EF" w:rsidRDefault="00BD403B" w:rsidP="003947EF">
      <w:pPr>
        <w:numPr>
          <w:ilvl w:val="0"/>
          <w:numId w:val="34"/>
        </w:num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b/>
          <w:bCs/>
          <w:i w:val="0"/>
          <w:iCs w:val="0"/>
          <w:sz w:val="28"/>
          <w:szCs w:val="28"/>
          <w:lang w:val="ru-RU" w:eastAsia="ru-RU" w:bidi="ar-SA"/>
        </w:rPr>
        <w:t>Корекційно-розвивальне освітнє середовище.</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 xml:space="preserve">Корекційно-розвивальна робота в </w:t>
      </w:r>
      <w:r w:rsidR="00C0267B" w:rsidRPr="003947EF">
        <w:rPr>
          <w:rFonts w:ascii="Times New Roman" w:eastAsia="Times New Roman" w:hAnsi="Times New Roman" w:cs="Times New Roman"/>
          <w:i w:val="0"/>
          <w:iCs w:val="0"/>
          <w:sz w:val="28"/>
          <w:szCs w:val="28"/>
          <w:lang w:val="ru-RU" w:eastAsia="ru-RU" w:bidi="ar-SA"/>
        </w:rPr>
        <w:t xml:space="preserve">ЗДО </w:t>
      </w:r>
      <w:r w:rsidRPr="003947EF">
        <w:rPr>
          <w:rFonts w:ascii="Times New Roman" w:eastAsia="Times New Roman" w:hAnsi="Times New Roman" w:cs="Times New Roman"/>
          <w:i w:val="0"/>
          <w:iCs w:val="0"/>
          <w:sz w:val="28"/>
          <w:szCs w:val="28"/>
          <w:lang w:val="ru-RU" w:eastAsia="ru-RU" w:bidi="ar-SA"/>
        </w:rPr>
        <w:t xml:space="preserve">являє собою цілісний процес, який проходить </w:t>
      </w:r>
      <w:proofErr w:type="gramStart"/>
      <w:r w:rsidRPr="003947EF">
        <w:rPr>
          <w:rFonts w:ascii="Times New Roman" w:eastAsia="Times New Roman" w:hAnsi="Times New Roman" w:cs="Times New Roman"/>
          <w:i w:val="0"/>
          <w:iCs w:val="0"/>
          <w:sz w:val="28"/>
          <w:szCs w:val="28"/>
          <w:lang w:val="ru-RU" w:eastAsia="ru-RU" w:bidi="ar-SA"/>
        </w:rPr>
        <w:t>кр</w:t>
      </w:r>
      <w:proofErr w:type="gramEnd"/>
      <w:r w:rsidRPr="003947EF">
        <w:rPr>
          <w:rFonts w:ascii="Times New Roman" w:eastAsia="Times New Roman" w:hAnsi="Times New Roman" w:cs="Times New Roman"/>
          <w:i w:val="0"/>
          <w:iCs w:val="0"/>
          <w:sz w:val="28"/>
          <w:szCs w:val="28"/>
          <w:lang w:val="ru-RU" w:eastAsia="ru-RU" w:bidi="ar-SA"/>
        </w:rPr>
        <w:t>ізь усі етапи навчання та виховання.</w:t>
      </w:r>
    </w:p>
    <w:p w:rsidR="00BD403B" w:rsidRPr="003947EF" w:rsidRDefault="00BD403B" w:rsidP="003947EF">
      <w:pPr>
        <w:shd w:val="clear" w:color="auto" w:fill="FFFFFF"/>
        <w:spacing w:after="0" w:line="240" w:lineRule="auto"/>
        <w:ind w:firstLine="284"/>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Забезпечення корекційно-розвиткового освітнього середовища включа</w:t>
      </w:r>
      <w:proofErr w:type="gramStart"/>
      <w:r w:rsidRPr="003947EF">
        <w:rPr>
          <w:rFonts w:ascii="Times New Roman" w:eastAsia="Times New Roman" w:hAnsi="Times New Roman" w:cs="Times New Roman"/>
          <w:i w:val="0"/>
          <w:iCs w:val="0"/>
          <w:sz w:val="28"/>
          <w:szCs w:val="28"/>
          <w:lang w:val="ru-RU" w:eastAsia="ru-RU" w:bidi="ar-SA"/>
        </w:rPr>
        <w:t>є:</w:t>
      </w:r>
      <w:proofErr w:type="gramEnd"/>
    </w:p>
    <w:p w:rsidR="00BD403B" w:rsidRPr="003947EF" w:rsidRDefault="00BD403B" w:rsidP="003947EF">
      <w:pPr>
        <w:numPr>
          <w:ilvl w:val="0"/>
          <w:numId w:val="33"/>
        </w:numPr>
        <w:shd w:val="clear" w:color="auto" w:fill="FFFFFF"/>
        <w:spacing w:after="0" w:line="240" w:lineRule="auto"/>
        <w:ind w:firstLine="284"/>
        <w:contextualSpacing/>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використання спеціальних прийомі</w:t>
      </w:r>
      <w:proofErr w:type="gramStart"/>
      <w:r w:rsidRPr="003947EF">
        <w:rPr>
          <w:rFonts w:ascii="Times New Roman" w:eastAsia="Times New Roman" w:hAnsi="Times New Roman" w:cs="Times New Roman"/>
          <w:i w:val="0"/>
          <w:iCs w:val="0"/>
          <w:sz w:val="28"/>
          <w:szCs w:val="28"/>
          <w:lang w:val="ru-RU" w:eastAsia="ru-RU" w:bidi="ar-SA"/>
        </w:rPr>
        <w:t>в</w:t>
      </w:r>
      <w:proofErr w:type="gramEnd"/>
      <w:r w:rsidRPr="003947EF">
        <w:rPr>
          <w:rFonts w:ascii="Times New Roman" w:eastAsia="Times New Roman" w:hAnsi="Times New Roman" w:cs="Times New Roman"/>
          <w:i w:val="0"/>
          <w:iCs w:val="0"/>
          <w:sz w:val="28"/>
          <w:szCs w:val="28"/>
          <w:lang w:val="ru-RU" w:eastAsia="ru-RU" w:bidi="ar-SA"/>
        </w:rPr>
        <w:t xml:space="preserve"> </w:t>
      </w:r>
      <w:proofErr w:type="gramStart"/>
      <w:r w:rsidRPr="003947EF">
        <w:rPr>
          <w:rFonts w:ascii="Times New Roman" w:eastAsia="Times New Roman" w:hAnsi="Times New Roman" w:cs="Times New Roman"/>
          <w:i w:val="0"/>
          <w:iCs w:val="0"/>
          <w:sz w:val="28"/>
          <w:szCs w:val="28"/>
          <w:lang w:val="ru-RU" w:eastAsia="ru-RU" w:bidi="ar-SA"/>
        </w:rPr>
        <w:t>та</w:t>
      </w:r>
      <w:proofErr w:type="gramEnd"/>
      <w:r w:rsidRPr="003947EF">
        <w:rPr>
          <w:rFonts w:ascii="Times New Roman" w:eastAsia="Times New Roman" w:hAnsi="Times New Roman" w:cs="Times New Roman"/>
          <w:i w:val="0"/>
          <w:iCs w:val="0"/>
          <w:sz w:val="28"/>
          <w:szCs w:val="28"/>
          <w:lang w:val="ru-RU" w:eastAsia="ru-RU" w:bidi="ar-SA"/>
        </w:rPr>
        <w:t xml:space="preserve"> методів корекційного впливу для подолання вад мовлення у дітей;</w:t>
      </w:r>
    </w:p>
    <w:p w:rsidR="00BD403B" w:rsidRPr="003947EF" w:rsidRDefault="00BD403B" w:rsidP="003947EF">
      <w:pPr>
        <w:numPr>
          <w:ilvl w:val="0"/>
          <w:numId w:val="33"/>
        </w:numPr>
        <w:shd w:val="clear" w:color="auto" w:fill="FFFFFF"/>
        <w:spacing w:after="0" w:line="240" w:lineRule="auto"/>
        <w:ind w:firstLine="284"/>
        <w:contextualSpacing/>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адаптація та інтеграція дітей з особливими освітніми потребами в сучасному суспільстві;</w:t>
      </w:r>
    </w:p>
    <w:p w:rsidR="00BD403B" w:rsidRPr="003947EF" w:rsidRDefault="00BD403B" w:rsidP="003947EF">
      <w:pPr>
        <w:numPr>
          <w:ilvl w:val="0"/>
          <w:numId w:val="33"/>
        </w:numPr>
        <w:shd w:val="clear" w:color="auto" w:fill="FFFFFF"/>
        <w:spacing w:after="0" w:line="240" w:lineRule="auto"/>
        <w:ind w:firstLine="284"/>
        <w:contextualSpacing/>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розвиток інтелектуальних та творчих здібностей дітей з урахуванням індивідуальних психо-фізіологічних особливостей;</w:t>
      </w:r>
    </w:p>
    <w:p w:rsidR="00FA7018" w:rsidRPr="003947EF" w:rsidRDefault="00BD403B" w:rsidP="003947EF">
      <w:pPr>
        <w:numPr>
          <w:ilvl w:val="0"/>
          <w:numId w:val="33"/>
        </w:numPr>
        <w:shd w:val="clear" w:color="auto" w:fill="FFFFFF"/>
        <w:spacing w:after="0" w:line="240" w:lineRule="auto"/>
        <w:ind w:firstLine="284"/>
        <w:contextualSpacing/>
        <w:jc w:val="both"/>
        <w:rPr>
          <w:rFonts w:ascii="Times New Roman" w:eastAsia="Times New Roman" w:hAnsi="Times New Roman" w:cs="Times New Roman"/>
          <w:i w:val="0"/>
          <w:iCs w:val="0"/>
          <w:sz w:val="28"/>
          <w:szCs w:val="28"/>
          <w:lang w:val="ru-RU" w:eastAsia="ru-RU" w:bidi="ar-SA"/>
        </w:rPr>
      </w:pPr>
      <w:r w:rsidRPr="003947EF">
        <w:rPr>
          <w:rFonts w:ascii="Times New Roman" w:eastAsia="Times New Roman" w:hAnsi="Times New Roman" w:cs="Times New Roman"/>
          <w:i w:val="0"/>
          <w:iCs w:val="0"/>
          <w:sz w:val="28"/>
          <w:szCs w:val="28"/>
          <w:lang w:val="ru-RU" w:eastAsia="ru-RU" w:bidi="ar-SA"/>
        </w:rPr>
        <w:t>забезпечення повноцінного розвитку.</w:t>
      </w:r>
    </w:p>
    <w:p w:rsidR="00FA7018" w:rsidRPr="003947EF" w:rsidRDefault="00FA7018" w:rsidP="003947EF">
      <w:pPr>
        <w:spacing w:after="0" w:line="240" w:lineRule="auto"/>
        <w:ind w:firstLine="284"/>
        <w:rPr>
          <w:rFonts w:ascii="Times New Roman" w:hAnsi="Times New Roman" w:cs="Times New Roman"/>
          <w:b/>
          <w:i w:val="0"/>
          <w:sz w:val="28"/>
          <w:szCs w:val="28"/>
        </w:rPr>
      </w:pPr>
      <w:proofErr w:type="gramStart"/>
      <w:r w:rsidRPr="003947EF">
        <w:rPr>
          <w:rFonts w:ascii="Times New Roman" w:hAnsi="Times New Roman" w:cs="Times New Roman"/>
          <w:b/>
          <w:i w:val="0"/>
          <w:sz w:val="28"/>
          <w:szCs w:val="28"/>
          <w:lang w:val="en-US"/>
        </w:rPr>
        <w:t>IY</w:t>
      </w:r>
      <w:r w:rsidRPr="003947EF">
        <w:rPr>
          <w:rFonts w:ascii="Times New Roman" w:hAnsi="Times New Roman" w:cs="Times New Roman"/>
          <w:b/>
          <w:i w:val="0"/>
          <w:sz w:val="28"/>
          <w:szCs w:val="28"/>
        </w:rPr>
        <w:t>.</w:t>
      </w:r>
      <w:proofErr w:type="gramEnd"/>
      <w:r w:rsidRPr="003947EF">
        <w:rPr>
          <w:rFonts w:ascii="Times New Roman" w:hAnsi="Times New Roman" w:cs="Times New Roman"/>
          <w:b/>
          <w:i w:val="0"/>
          <w:sz w:val="28"/>
          <w:szCs w:val="28"/>
        </w:rPr>
        <w:t xml:space="preserve"> </w:t>
      </w:r>
      <w:r w:rsidRPr="003947EF">
        <w:rPr>
          <w:rFonts w:ascii="Times New Roman" w:hAnsi="Times New Roman" w:cs="Times New Roman"/>
          <w:b/>
          <w:sz w:val="28"/>
          <w:szCs w:val="28"/>
        </w:rPr>
        <w:t>Інформація  про контингент дітей.</w:t>
      </w:r>
    </w:p>
    <w:p w:rsidR="00FA7018" w:rsidRPr="003947EF" w:rsidRDefault="00FA7018" w:rsidP="003947EF">
      <w:pPr>
        <w:spacing w:after="0" w:line="240" w:lineRule="auto"/>
        <w:ind w:firstLine="284"/>
        <w:rPr>
          <w:rFonts w:ascii="Times New Roman" w:hAnsi="Times New Roman" w:cs="Times New Roman"/>
          <w:i w:val="0"/>
          <w:sz w:val="28"/>
          <w:szCs w:val="28"/>
        </w:rPr>
      </w:pPr>
      <w:r w:rsidRPr="003947EF">
        <w:rPr>
          <w:rFonts w:ascii="Times New Roman" w:hAnsi="Times New Roman" w:cs="Times New Roman"/>
          <w:b/>
          <w:i w:val="0"/>
          <w:sz w:val="28"/>
          <w:szCs w:val="28"/>
        </w:rPr>
        <w:t xml:space="preserve">       </w:t>
      </w:r>
      <w:r w:rsidRPr="003947EF">
        <w:rPr>
          <w:rFonts w:ascii="Times New Roman" w:hAnsi="Times New Roman" w:cs="Times New Roman"/>
          <w:i w:val="0"/>
          <w:sz w:val="28"/>
          <w:szCs w:val="28"/>
        </w:rPr>
        <w:t xml:space="preserve">Контингент дітей в закладі </w:t>
      </w:r>
      <w:r w:rsidR="00C0267B" w:rsidRPr="003947EF">
        <w:rPr>
          <w:rFonts w:ascii="Times New Roman" w:hAnsi="Times New Roman" w:cs="Times New Roman"/>
          <w:i w:val="0"/>
          <w:sz w:val="28"/>
          <w:szCs w:val="28"/>
        </w:rPr>
        <w:t xml:space="preserve">–спадає. У зв’язку з веденням на території України бойових дій багато батьків разом з дітьми переїхали закордон. </w:t>
      </w:r>
    </w:p>
    <w:p w:rsidR="00FA7018" w:rsidRPr="003947EF" w:rsidRDefault="00FA7018" w:rsidP="003947EF">
      <w:pPr>
        <w:spacing w:after="0" w:line="240" w:lineRule="auto"/>
        <w:ind w:firstLine="284"/>
        <w:rPr>
          <w:rFonts w:ascii="Times New Roman" w:hAnsi="Times New Roman" w:cs="Times New Roman"/>
          <w:b/>
          <w:i w:val="0"/>
          <w:sz w:val="28"/>
          <w:szCs w:val="28"/>
        </w:rPr>
      </w:pPr>
      <w:r w:rsidRPr="003947EF">
        <w:rPr>
          <w:rFonts w:ascii="Times New Roman" w:hAnsi="Times New Roman" w:cs="Times New Roman"/>
          <w:b/>
          <w:i w:val="0"/>
          <w:sz w:val="28"/>
          <w:szCs w:val="28"/>
        </w:rPr>
        <w:t xml:space="preserve"> </w:t>
      </w:r>
    </w:p>
    <w:p w:rsidR="00BE7A7C" w:rsidRPr="003947EF" w:rsidRDefault="00FA7018" w:rsidP="003947EF">
      <w:pPr>
        <w:spacing w:after="0" w:line="240" w:lineRule="auto"/>
        <w:ind w:firstLine="284"/>
        <w:rPr>
          <w:rFonts w:ascii="Times New Roman" w:hAnsi="Times New Roman" w:cs="Times New Roman"/>
          <w:b/>
          <w:i w:val="0"/>
          <w:sz w:val="28"/>
          <w:szCs w:val="28"/>
        </w:rPr>
      </w:pPr>
      <w:r w:rsidRPr="003947EF">
        <w:rPr>
          <w:rFonts w:ascii="Times New Roman" w:hAnsi="Times New Roman" w:cs="Times New Roman"/>
          <w:b/>
          <w:sz w:val="28"/>
          <w:szCs w:val="28"/>
          <w:lang w:val="en-US"/>
        </w:rPr>
        <w:t>Y</w:t>
      </w:r>
      <w:r w:rsidRPr="003947EF">
        <w:rPr>
          <w:rFonts w:ascii="Times New Roman" w:hAnsi="Times New Roman" w:cs="Times New Roman"/>
          <w:b/>
          <w:sz w:val="28"/>
          <w:szCs w:val="28"/>
        </w:rPr>
        <w:t xml:space="preserve">. </w:t>
      </w:r>
      <w:r w:rsidR="00C0267B" w:rsidRPr="003947EF">
        <w:rPr>
          <w:rFonts w:ascii="Times New Roman" w:hAnsi="Times New Roman" w:cs="Times New Roman"/>
          <w:b/>
          <w:sz w:val="28"/>
          <w:szCs w:val="28"/>
        </w:rPr>
        <w:t>Додатки</w:t>
      </w:r>
      <w:r w:rsidR="00BE7A7C" w:rsidRPr="003947EF">
        <w:rPr>
          <w:rFonts w:ascii="Times New Roman" w:hAnsi="Times New Roman" w:cs="Times New Roman"/>
          <w:b/>
          <w:sz w:val="28"/>
          <w:szCs w:val="28"/>
        </w:rPr>
        <w:t xml:space="preserve"> </w:t>
      </w:r>
    </w:p>
    <w:p w:rsidR="00C0267B" w:rsidRDefault="00BE7A7C" w:rsidP="00BE7A7C">
      <w:pPr>
        <w:spacing w:after="0" w:line="276" w:lineRule="auto"/>
        <w:rPr>
          <w:rFonts w:ascii="Times New Roman" w:hAnsi="Times New Roman" w:cs="Times New Roman"/>
          <w:b/>
          <w:i w:val="0"/>
          <w:sz w:val="28"/>
          <w:szCs w:val="28"/>
        </w:rPr>
      </w:pPr>
      <w:r>
        <w:rPr>
          <w:rFonts w:ascii="Times New Roman" w:hAnsi="Times New Roman" w:cs="Times New Roman"/>
          <w:b/>
          <w:i w:val="0"/>
          <w:sz w:val="28"/>
          <w:szCs w:val="28"/>
        </w:rPr>
        <w:t xml:space="preserve">                                                                                                         </w:t>
      </w:r>
    </w:p>
    <w:p w:rsidR="00C0267B" w:rsidRDefault="00C0267B" w:rsidP="003947EF">
      <w:pPr>
        <w:spacing w:after="0" w:line="276" w:lineRule="auto"/>
        <w:rPr>
          <w:rFonts w:ascii="Times New Roman" w:hAnsi="Times New Roman" w:cs="Times New Roman"/>
          <w:i w:val="0"/>
          <w:sz w:val="28"/>
          <w:szCs w:val="28"/>
        </w:rPr>
        <w:sectPr w:rsidR="00C0267B" w:rsidSect="003947EF">
          <w:pgSz w:w="11906" w:h="16838"/>
          <w:pgMar w:top="851" w:right="850" w:bottom="567" w:left="1134" w:header="708" w:footer="708" w:gutter="0"/>
          <w:pgNumType w:start="1"/>
          <w:cols w:space="720"/>
          <w:docGrid w:linePitch="272"/>
        </w:sectPr>
      </w:pPr>
    </w:p>
    <w:p w:rsidR="00FA7018" w:rsidRPr="00BE7A7C" w:rsidRDefault="00FA7018" w:rsidP="00C0267B">
      <w:pPr>
        <w:spacing w:after="0" w:line="276" w:lineRule="auto"/>
        <w:jc w:val="right"/>
        <w:rPr>
          <w:rFonts w:ascii="Times New Roman" w:hAnsi="Times New Roman" w:cs="Times New Roman"/>
          <w:b/>
          <w:i w:val="0"/>
          <w:sz w:val="28"/>
          <w:szCs w:val="28"/>
        </w:rPr>
      </w:pPr>
      <w:r w:rsidRPr="00CD3BC9">
        <w:rPr>
          <w:rFonts w:ascii="Times New Roman" w:hAnsi="Times New Roman" w:cs="Times New Roman"/>
          <w:i w:val="0"/>
          <w:sz w:val="28"/>
          <w:szCs w:val="28"/>
        </w:rPr>
        <w:lastRenderedPageBreak/>
        <w:t>Додаток 1</w:t>
      </w:r>
    </w:p>
    <w:p w:rsidR="00FA7018" w:rsidRPr="00CD3BC9" w:rsidRDefault="00FA7018" w:rsidP="00FA7018">
      <w:pPr>
        <w:ind w:left="1080"/>
        <w:jc w:val="center"/>
        <w:rPr>
          <w:rFonts w:ascii="Times New Roman" w:hAnsi="Times New Roman" w:cs="Times New Roman"/>
          <w:i w:val="0"/>
          <w:sz w:val="28"/>
          <w:szCs w:val="28"/>
        </w:rPr>
      </w:pPr>
      <w:r w:rsidRPr="00CD3BC9">
        <w:rPr>
          <w:rFonts w:ascii="Times New Roman" w:hAnsi="Times New Roman" w:cs="Times New Roman"/>
          <w:i w:val="0"/>
          <w:sz w:val="28"/>
          <w:szCs w:val="28"/>
        </w:rPr>
        <w:t>Моніторинг законодавства</w:t>
      </w:r>
    </w:p>
    <w:tbl>
      <w:tblPr>
        <w:tblStyle w:val="a5"/>
        <w:tblW w:w="15134" w:type="dxa"/>
        <w:tblLook w:val="04A0" w:firstRow="1" w:lastRow="0" w:firstColumn="1" w:lastColumn="0" w:noHBand="0" w:noVBand="1"/>
      </w:tblPr>
      <w:tblGrid>
        <w:gridCol w:w="5070"/>
        <w:gridCol w:w="10064"/>
      </w:tblGrid>
      <w:tr w:rsidR="00FA7018" w:rsidRPr="003947EF" w:rsidTr="003947EF">
        <w:tc>
          <w:tcPr>
            <w:tcW w:w="5070" w:type="dxa"/>
          </w:tcPr>
          <w:p w:rsidR="00FA7018" w:rsidRPr="003947EF" w:rsidRDefault="00FA7018" w:rsidP="003947EF">
            <w:pPr>
              <w:spacing w:line="240" w:lineRule="auto"/>
              <w:jc w:val="center"/>
              <w:rPr>
                <w:rFonts w:ascii="Times New Roman" w:hAnsi="Times New Roman" w:cs="Times New Roman"/>
                <w:b/>
                <w:i w:val="0"/>
                <w:sz w:val="24"/>
                <w:szCs w:val="24"/>
              </w:rPr>
            </w:pPr>
            <w:r w:rsidRPr="003947EF">
              <w:rPr>
                <w:rFonts w:ascii="Times New Roman" w:hAnsi="Times New Roman" w:cs="Times New Roman"/>
                <w:b/>
                <w:i w:val="0"/>
                <w:sz w:val="24"/>
                <w:szCs w:val="24"/>
              </w:rPr>
              <w:t>Документ</w:t>
            </w:r>
          </w:p>
        </w:tc>
        <w:tc>
          <w:tcPr>
            <w:tcW w:w="10064" w:type="dxa"/>
          </w:tcPr>
          <w:p w:rsidR="00FA7018" w:rsidRPr="003947EF" w:rsidRDefault="00FA7018" w:rsidP="003947EF">
            <w:pPr>
              <w:spacing w:line="240" w:lineRule="auto"/>
              <w:jc w:val="center"/>
              <w:rPr>
                <w:rFonts w:ascii="Times New Roman" w:hAnsi="Times New Roman" w:cs="Times New Roman"/>
                <w:b/>
                <w:i w:val="0"/>
                <w:sz w:val="24"/>
                <w:szCs w:val="24"/>
              </w:rPr>
            </w:pPr>
            <w:r w:rsidRPr="003947EF">
              <w:rPr>
                <w:rFonts w:ascii="Times New Roman" w:hAnsi="Times New Roman" w:cs="Times New Roman"/>
                <w:b/>
                <w:i w:val="0"/>
                <w:sz w:val="24"/>
                <w:szCs w:val="24"/>
              </w:rPr>
              <w:t>На що звернути увагу</w:t>
            </w:r>
          </w:p>
          <w:p w:rsidR="00FA7018" w:rsidRPr="003947EF" w:rsidRDefault="00FA7018" w:rsidP="003947EF">
            <w:pPr>
              <w:spacing w:line="240" w:lineRule="auto"/>
              <w:jc w:val="center"/>
              <w:rPr>
                <w:rFonts w:ascii="Times New Roman" w:hAnsi="Times New Roman" w:cs="Times New Roman"/>
                <w:b/>
                <w:i w:val="0"/>
                <w:sz w:val="24"/>
                <w:szCs w:val="24"/>
              </w:rPr>
            </w:pPr>
          </w:p>
        </w:tc>
      </w:tr>
      <w:tr w:rsidR="00FA7018" w:rsidRPr="003947EF" w:rsidTr="003947EF">
        <w:tc>
          <w:tcPr>
            <w:tcW w:w="5070"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Закон України «Про дошкільну освіту»</w:t>
            </w:r>
          </w:p>
        </w:tc>
        <w:tc>
          <w:tcPr>
            <w:tcW w:w="10064" w:type="dxa"/>
          </w:tcPr>
          <w:p w:rsidR="00FA7018" w:rsidRPr="003947EF" w:rsidRDefault="00FA7018" w:rsidP="003947EF">
            <w:pPr>
              <w:spacing w:line="240" w:lineRule="auto"/>
              <w:jc w:val="both"/>
              <w:rPr>
                <w:rFonts w:ascii="Times New Roman" w:hAnsi="Times New Roman" w:cs="Times New Roman"/>
                <w:i w:val="0"/>
                <w:sz w:val="24"/>
                <w:szCs w:val="24"/>
              </w:rPr>
            </w:pPr>
            <w:r w:rsidRPr="003947EF">
              <w:rPr>
                <w:rFonts w:ascii="Times New Roman" w:hAnsi="Times New Roman" w:cs="Times New Roman"/>
                <w:i w:val="0"/>
                <w:sz w:val="24"/>
                <w:szCs w:val="24"/>
              </w:rPr>
              <w:t>Стаття 20. Закону «Про дошкільну освіту»</w:t>
            </w:r>
          </w:p>
          <w:p w:rsidR="00FA7018" w:rsidRPr="003947EF" w:rsidRDefault="00FA7018" w:rsidP="003947EF">
            <w:pPr>
              <w:spacing w:line="240" w:lineRule="auto"/>
              <w:jc w:val="both"/>
              <w:rPr>
                <w:rFonts w:ascii="Times New Roman" w:hAnsi="Times New Roman" w:cs="Times New Roman"/>
                <w:i w:val="0"/>
                <w:sz w:val="24"/>
                <w:szCs w:val="24"/>
              </w:rPr>
            </w:pPr>
            <w:r w:rsidRPr="003947EF">
              <w:rPr>
                <w:rFonts w:ascii="Times New Roman" w:hAnsi="Times New Roman" w:cs="Times New Roman"/>
                <w:i w:val="0"/>
                <w:sz w:val="24"/>
                <w:szCs w:val="24"/>
              </w:rPr>
              <w:t>Педагогічна рада закладу дошкільної освіти:</w:t>
            </w:r>
          </w:p>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 схвалює освітню програму закладу, оцінює результативність її виконання та виконання Базового компонента дошкільної освіти, хід якісного виконання програм розвитку, виховання і навчання дітей у кожній віковій групі;</w:t>
            </w:r>
          </w:p>
          <w:p w:rsidR="00FA7018" w:rsidRPr="003947EF" w:rsidRDefault="00FA7018" w:rsidP="003947EF">
            <w:pPr>
              <w:spacing w:line="240" w:lineRule="auto"/>
              <w:jc w:val="both"/>
              <w:rPr>
                <w:rFonts w:ascii="Times New Roman" w:hAnsi="Times New Roman" w:cs="Times New Roman"/>
                <w:i w:val="0"/>
                <w:sz w:val="24"/>
                <w:szCs w:val="24"/>
              </w:rPr>
            </w:pPr>
            <w:r w:rsidRPr="003947EF">
              <w:rPr>
                <w:rFonts w:ascii="Times New Roman" w:hAnsi="Times New Roman" w:cs="Times New Roman"/>
                <w:i w:val="0"/>
                <w:sz w:val="24"/>
                <w:szCs w:val="24"/>
              </w:rPr>
              <w:t>Стаття 22.</w:t>
            </w:r>
          </w:p>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Процедура досягнення здобувачами дошкільної освіти результатів навчання (набуття компетентностей), передбачених Базовим компонентом дошкільної освіти, визначається освітньою програмою закладу освіти.</w:t>
            </w:r>
          </w:p>
          <w:p w:rsidR="00FA7018" w:rsidRPr="003947EF" w:rsidRDefault="00FA7018" w:rsidP="003947EF">
            <w:pPr>
              <w:spacing w:line="240" w:lineRule="auto"/>
              <w:jc w:val="both"/>
              <w:rPr>
                <w:rFonts w:ascii="Times New Roman" w:hAnsi="Times New Roman" w:cs="Times New Roman"/>
                <w:i w:val="0"/>
                <w:sz w:val="24"/>
                <w:szCs w:val="24"/>
              </w:rPr>
            </w:pPr>
            <w:r w:rsidRPr="003947EF">
              <w:rPr>
                <w:rFonts w:ascii="Times New Roman" w:hAnsi="Times New Roman" w:cs="Times New Roman"/>
                <w:i w:val="0"/>
                <w:sz w:val="24"/>
                <w:szCs w:val="24"/>
              </w:rPr>
              <w:t>Стаття 23.</w:t>
            </w:r>
          </w:p>
          <w:p w:rsidR="00FA7018" w:rsidRPr="003947EF" w:rsidRDefault="00FA7018" w:rsidP="003947EF">
            <w:pPr>
              <w:spacing w:line="240" w:lineRule="auto"/>
              <w:jc w:val="both"/>
              <w:rPr>
                <w:rFonts w:ascii="Times New Roman" w:hAnsi="Times New Roman" w:cs="Times New Roman"/>
                <w:i w:val="0"/>
                <w:sz w:val="24"/>
                <w:szCs w:val="24"/>
              </w:rPr>
            </w:pPr>
            <w:r w:rsidRPr="003947EF">
              <w:rPr>
                <w:rFonts w:ascii="Times New Roman" w:hAnsi="Times New Roman" w:cs="Times New Roman"/>
                <w:i w:val="0"/>
                <w:sz w:val="24"/>
                <w:szCs w:val="24"/>
              </w:rPr>
              <w:t>1. Освітня програма - це єдиний комплекс освітніх компонентів, спланованих і організованих закладом дошкільної освіти для досягнення вихованцями результатів навчання (набуття компетентностей), визначених Базовим компонентом дошкільної освіти.</w:t>
            </w:r>
          </w:p>
          <w:p w:rsidR="00FA7018" w:rsidRPr="003947EF" w:rsidRDefault="00FA7018" w:rsidP="003947EF">
            <w:pPr>
              <w:spacing w:line="240" w:lineRule="auto"/>
              <w:jc w:val="both"/>
              <w:rPr>
                <w:rFonts w:ascii="Times New Roman" w:hAnsi="Times New Roman" w:cs="Times New Roman"/>
                <w:b/>
                <w:i w:val="0"/>
                <w:sz w:val="24"/>
                <w:szCs w:val="24"/>
              </w:rPr>
            </w:pPr>
            <w:r w:rsidRPr="003947EF">
              <w:rPr>
                <w:rFonts w:ascii="Times New Roman" w:hAnsi="Times New Roman" w:cs="Times New Roman"/>
                <w:i w:val="0"/>
                <w:sz w:val="24"/>
                <w:szCs w:val="24"/>
              </w:rPr>
              <w:t>Основою для розроблення освітньої програми є Базовий компонент дошкільної освіти.</w:t>
            </w:r>
          </w:p>
        </w:tc>
      </w:tr>
      <w:tr w:rsidR="00FA7018" w:rsidRPr="003947EF" w:rsidTr="003947EF">
        <w:tc>
          <w:tcPr>
            <w:tcW w:w="5070"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Базовий компонент дошкільної освіти, 2012р.</w:t>
            </w:r>
          </w:p>
        </w:tc>
        <w:tc>
          <w:tcPr>
            <w:tcW w:w="10064"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Визначено суть компетентнісного підходу навчання дошкільників та державні вимоги до рівня освідченості , розвиненості та вихованості дитини  6 (7) років, сумарний кінцевий показник набутих дитиною компетенцій перед її вступом до школи.</w:t>
            </w:r>
          </w:p>
        </w:tc>
      </w:tr>
      <w:tr w:rsidR="00FA7018" w:rsidRPr="003947EF" w:rsidTr="003947EF">
        <w:trPr>
          <w:trHeight w:val="992"/>
        </w:trPr>
        <w:tc>
          <w:tcPr>
            <w:tcW w:w="5070" w:type="dxa"/>
            <w:tcBorders>
              <w:bottom w:val="single" w:sz="4" w:space="0" w:color="auto"/>
            </w:tcBorders>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eastAsia="Calibri" w:hAnsi="Times New Roman" w:cs="Times New Roman"/>
                <w:i w:val="0"/>
                <w:sz w:val="24"/>
                <w:szCs w:val="24"/>
              </w:rPr>
              <w:t>Указ Президента України «Про Стратегію національно-патріотичного виховання» від 18.05.2019 №286/2019</w:t>
            </w:r>
          </w:p>
        </w:tc>
        <w:tc>
          <w:tcPr>
            <w:tcW w:w="10064" w:type="dxa"/>
            <w:tcBorders>
              <w:bottom w:val="single" w:sz="4" w:space="0" w:color="auto"/>
            </w:tcBorders>
          </w:tcPr>
          <w:p w:rsidR="00FA7018" w:rsidRPr="003947EF" w:rsidRDefault="00FA7018" w:rsidP="003947EF">
            <w:pPr>
              <w:spacing w:line="240" w:lineRule="auto"/>
              <w:jc w:val="both"/>
              <w:rPr>
                <w:rFonts w:ascii="Times New Roman" w:eastAsia="Calibri" w:hAnsi="Times New Roman" w:cs="Times New Roman"/>
                <w:b/>
                <w:i w:val="0"/>
                <w:sz w:val="24"/>
                <w:szCs w:val="24"/>
              </w:rPr>
            </w:pPr>
            <w:r w:rsidRPr="003947EF">
              <w:rPr>
                <w:rFonts w:ascii="Times New Roman" w:eastAsia="Calibri" w:hAnsi="Times New Roman" w:cs="Times New Roman"/>
                <w:i w:val="0"/>
                <w:sz w:val="24"/>
                <w:szCs w:val="24"/>
              </w:rPr>
              <w:t xml:space="preserve">Указ розкриває ціннісні орієнтири громадянської самосвідомості на прикладах боротьби українського народу за утвердження суверенітету власної держави, орієнтує на поширення і вивчення </w:t>
            </w:r>
            <w:r w:rsidRPr="003947EF">
              <w:rPr>
                <w:rFonts w:ascii="Times New Roman" w:hAnsi="Times New Roman" w:cs="Times New Roman"/>
                <w:i w:val="0"/>
                <w:sz w:val="24"/>
                <w:szCs w:val="24"/>
                <w:shd w:val="clear" w:color="auto" w:fill="FFFFFF"/>
              </w:rPr>
              <w:t>внеску українського народу у скарбницю світової цивілізації наукової, духовно-культурної спадщини.</w:t>
            </w:r>
          </w:p>
        </w:tc>
      </w:tr>
      <w:tr w:rsidR="00FA7018" w:rsidRPr="003947EF" w:rsidTr="003947EF">
        <w:trPr>
          <w:trHeight w:val="983"/>
        </w:trPr>
        <w:tc>
          <w:tcPr>
            <w:tcW w:w="5070" w:type="dxa"/>
            <w:tcBorders>
              <w:top w:val="single" w:sz="4" w:space="0" w:color="auto"/>
            </w:tcBorders>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Концепція національно-патріотичного виховання дітей та молоді (затверджено наказом МОН України від 16.06.2015 №641)</w:t>
            </w:r>
          </w:p>
        </w:tc>
        <w:tc>
          <w:tcPr>
            <w:tcW w:w="10064" w:type="dxa"/>
            <w:tcBorders>
              <w:top w:val="single" w:sz="4" w:space="0" w:color="auto"/>
            </w:tcBorders>
          </w:tcPr>
          <w:p w:rsidR="00FA7018" w:rsidRPr="003947EF" w:rsidRDefault="00FA7018" w:rsidP="003947EF">
            <w:pPr>
              <w:shd w:val="clear" w:color="auto" w:fill="FFFFFF"/>
              <w:spacing w:line="240" w:lineRule="auto"/>
              <w:jc w:val="both"/>
              <w:rPr>
                <w:rFonts w:ascii="Times New Roman" w:eastAsia="Times New Roman" w:hAnsi="Times New Roman" w:cs="Times New Roman"/>
                <w:b/>
                <w:i w:val="0"/>
                <w:iCs w:val="0"/>
                <w:sz w:val="24"/>
                <w:szCs w:val="24"/>
                <w:lang w:eastAsia="ru-RU" w:bidi="ar-SA"/>
              </w:rPr>
            </w:pPr>
            <w:r w:rsidRPr="003947EF">
              <w:rPr>
                <w:rFonts w:ascii="Times New Roman" w:eastAsia="Times New Roman" w:hAnsi="Times New Roman" w:cs="Times New Roman"/>
                <w:b/>
                <w:i w:val="0"/>
                <w:iCs w:val="0"/>
                <w:sz w:val="24"/>
                <w:szCs w:val="24"/>
                <w:lang w:eastAsia="ru-RU" w:bidi="ar-SA"/>
              </w:rPr>
              <w:t xml:space="preserve"> </w:t>
            </w:r>
            <w:r w:rsidRPr="003947EF">
              <w:rPr>
                <w:rFonts w:ascii="Times New Roman" w:eastAsia="Times New Roman" w:hAnsi="Times New Roman" w:cs="Times New Roman"/>
                <w:i w:val="0"/>
                <w:iCs w:val="0"/>
                <w:sz w:val="24"/>
                <w:szCs w:val="24"/>
                <w:lang w:eastAsia="ru-RU" w:bidi="ar-SA"/>
              </w:rPr>
              <w:t>Документ рекомендує</w:t>
            </w:r>
            <w:r w:rsidRPr="003947EF">
              <w:rPr>
                <w:rFonts w:ascii="Times New Roman" w:eastAsia="Times New Roman" w:hAnsi="Times New Roman" w:cs="Times New Roman"/>
                <w:b/>
                <w:i w:val="0"/>
                <w:iCs w:val="0"/>
                <w:sz w:val="24"/>
                <w:szCs w:val="24"/>
                <w:lang w:eastAsia="ru-RU" w:bidi="ar-SA"/>
              </w:rPr>
              <w:t xml:space="preserve"> </w:t>
            </w:r>
            <w:r w:rsidRPr="003947EF">
              <w:rPr>
                <w:rFonts w:ascii="Times New Roman" w:eastAsia="Times New Roman" w:hAnsi="Times New Roman" w:cs="Times New Roman"/>
                <w:i w:val="0"/>
                <w:iCs w:val="0"/>
                <w:sz w:val="24"/>
                <w:szCs w:val="24"/>
                <w:lang w:eastAsia="ru-RU" w:bidi="ar-SA"/>
              </w:rPr>
              <w:t>організацію системних заходів, спрямованих на посилення патріотичного виховання дітей та молоді - формування нового українця, що діє на основі національних та європейських цінностей.</w:t>
            </w:r>
            <w:bookmarkStart w:id="0" w:name="n32"/>
            <w:bookmarkEnd w:id="0"/>
          </w:p>
        </w:tc>
      </w:tr>
      <w:tr w:rsidR="00FA7018" w:rsidRPr="003947EF" w:rsidTr="003947EF">
        <w:tc>
          <w:tcPr>
            <w:tcW w:w="5070"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Положення про дошкільний навчальний заклад (затверджено постановою Кабінету Міністрів України від 20.03.2003 №305)</w:t>
            </w:r>
          </w:p>
        </w:tc>
        <w:tc>
          <w:tcPr>
            <w:tcW w:w="10064" w:type="dxa"/>
          </w:tcPr>
          <w:p w:rsidR="00FA7018" w:rsidRPr="003947EF" w:rsidRDefault="00FA7018" w:rsidP="003947E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cs="Times New Roman"/>
                <w:bCs/>
                <w:i w:val="0"/>
                <w:sz w:val="24"/>
                <w:szCs w:val="24"/>
              </w:rPr>
            </w:pPr>
            <w:r w:rsidRPr="003947EF">
              <w:rPr>
                <w:rFonts w:ascii="Times New Roman" w:hAnsi="Times New Roman" w:cs="Times New Roman"/>
                <w:bCs/>
                <w:i w:val="0"/>
                <w:sz w:val="24"/>
                <w:szCs w:val="24"/>
              </w:rPr>
              <w:t xml:space="preserve">  Зміст документа:</w:t>
            </w:r>
          </w:p>
          <w:p w:rsidR="00FA7018" w:rsidRPr="003947EF" w:rsidRDefault="00FA7018" w:rsidP="003947EF">
            <w:pPr>
              <w:numPr>
                <w:ilvl w:val="0"/>
                <w:numId w:val="1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317"/>
              <w:contextualSpacing/>
              <w:rPr>
                <w:rFonts w:ascii="Times New Roman" w:hAnsi="Times New Roman" w:cs="Times New Roman"/>
                <w:i w:val="0"/>
                <w:sz w:val="24"/>
                <w:szCs w:val="24"/>
              </w:rPr>
            </w:pPr>
            <w:r w:rsidRPr="003947EF">
              <w:rPr>
                <w:rFonts w:ascii="Times New Roman" w:hAnsi="Times New Roman" w:cs="Times New Roman"/>
                <w:bCs/>
                <w:i w:val="0"/>
                <w:sz w:val="24"/>
                <w:szCs w:val="24"/>
              </w:rPr>
              <w:t>Типи дошкільних навчальних закладів;</w:t>
            </w:r>
          </w:p>
          <w:p w:rsidR="00FA7018" w:rsidRPr="003947EF" w:rsidRDefault="00FA7018" w:rsidP="003947EF">
            <w:pPr>
              <w:numPr>
                <w:ilvl w:val="0"/>
                <w:numId w:val="1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317"/>
              <w:rPr>
                <w:rFonts w:ascii="Times New Roman" w:eastAsia="Times New Roman" w:hAnsi="Times New Roman" w:cs="Times New Roman"/>
                <w:bCs/>
                <w:i w:val="0"/>
                <w:iCs w:val="0"/>
                <w:sz w:val="24"/>
                <w:szCs w:val="24"/>
                <w:lang w:eastAsia="ru-RU" w:bidi="ar-SA"/>
              </w:rPr>
            </w:pPr>
            <w:r w:rsidRPr="003947EF">
              <w:rPr>
                <w:rFonts w:ascii="Times New Roman" w:eastAsia="Times New Roman" w:hAnsi="Times New Roman" w:cs="Times New Roman"/>
                <w:bCs/>
                <w:i w:val="0"/>
                <w:iCs w:val="0"/>
                <w:sz w:val="24"/>
                <w:szCs w:val="24"/>
                <w:lang w:eastAsia="ru-RU" w:bidi="ar-SA"/>
              </w:rPr>
              <w:t>Організаційно-правові засади діяльності дошкільного навчального закладу;</w:t>
            </w:r>
          </w:p>
          <w:p w:rsidR="00FA7018" w:rsidRPr="003947EF" w:rsidRDefault="00FA7018" w:rsidP="003947EF">
            <w:pPr>
              <w:numPr>
                <w:ilvl w:val="0"/>
                <w:numId w:val="1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317"/>
              <w:rPr>
                <w:rFonts w:ascii="Times New Roman" w:eastAsia="Times New Roman" w:hAnsi="Times New Roman" w:cs="Times New Roman"/>
                <w:i w:val="0"/>
                <w:iCs w:val="0"/>
                <w:sz w:val="24"/>
                <w:szCs w:val="24"/>
                <w:lang w:eastAsia="ru-RU" w:bidi="ar-SA"/>
              </w:rPr>
            </w:pPr>
            <w:r w:rsidRPr="003947EF">
              <w:rPr>
                <w:rFonts w:ascii="Times New Roman" w:eastAsia="Times New Roman" w:hAnsi="Times New Roman" w:cs="Times New Roman"/>
                <w:bCs/>
                <w:i w:val="0"/>
                <w:iCs w:val="0"/>
                <w:sz w:val="24"/>
                <w:szCs w:val="24"/>
                <w:lang w:eastAsia="ru-RU" w:bidi="ar-SA"/>
              </w:rPr>
              <w:t xml:space="preserve">Організація навчально-виховного процесу </w:t>
            </w:r>
          </w:p>
          <w:p w:rsidR="00FA7018" w:rsidRPr="003947EF" w:rsidRDefault="00FA7018" w:rsidP="003947EF">
            <w:pPr>
              <w:numPr>
                <w:ilvl w:val="0"/>
                <w:numId w:val="1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317"/>
              <w:rPr>
                <w:rFonts w:ascii="Times New Roman" w:eastAsia="Times New Roman" w:hAnsi="Times New Roman" w:cs="Times New Roman"/>
                <w:i w:val="0"/>
                <w:iCs w:val="0"/>
                <w:sz w:val="24"/>
                <w:szCs w:val="24"/>
                <w:lang w:eastAsia="ru-RU" w:bidi="ar-SA"/>
              </w:rPr>
            </w:pPr>
            <w:r w:rsidRPr="003947EF">
              <w:rPr>
                <w:rFonts w:ascii="Times New Roman" w:eastAsia="Times New Roman" w:hAnsi="Times New Roman" w:cs="Times New Roman"/>
                <w:bCs/>
                <w:i w:val="0"/>
                <w:iCs w:val="0"/>
                <w:sz w:val="24"/>
                <w:szCs w:val="24"/>
                <w:lang w:eastAsia="ru-RU" w:bidi="ar-SA"/>
              </w:rPr>
              <w:t xml:space="preserve">Організація харчування дітей у дошкільному навчальному закладі; </w:t>
            </w:r>
          </w:p>
          <w:p w:rsidR="00FA7018" w:rsidRPr="003947EF" w:rsidRDefault="003947EF" w:rsidP="003947EF">
            <w:pPr>
              <w:numPr>
                <w:ilvl w:val="0"/>
                <w:numId w:val="1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317"/>
              <w:rPr>
                <w:rFonts w:ascii="Times New Roman" w:eastAsia="Times New Roman" w:hAnsi="Times New Roman" w:cs="Times New Roman"/>
                <w:bCs/>
                <w:i w:val="0"/>
                <w:iCs w:val="0"/>
                <w:sz w:val="24"/>
                <w:szCs w:val="24"/>
                <w:lang w:eastAsia="ru-RU" w:bidi="ar-SA"/>
              </w:rPr>
            </w:pPr>
            <w:r>
              <w:rPr>
                <w:rFonts w:ascii="Times New Roman" w:eastAsia="Times New Roman" w:hAnsi="Times New Roman" w:cs="Times New Roman"/>
                <w:bCs/>
                <w:i w:val="0"/>
                <w:iCs w:val="0"/>
                <w:sz w:val="24"/>
                <w:szCs w:val="24"/>
                <w:lang w:eastAsia="ru-RU" w:bidi="ar-SA"/>
              </w:rPr>
              <w:t xml:space="preserve">Медичне обслуговування дітей </w:t>
            </w:r>
            <w:r w:rsidR="00FA7018" w:rsidRPr="003947EF">
              <w:rPr>
                <w:rFonts w:ascii="Times New Roman" w:eastAsia="Times New Roman" w:hAnsi="Times New Roman" w:cs="Times New Roman"/>
                <w:bCs/>
                <w:i w:val="0"/>
                <w:iCs w:val="0"/>
                <w:sz w:val="24"/>
                <w:szCs w:val="24"/>
                <w:lang w:eastAsia="ru-RU" w:bidi="ar-SA"/>
              </w:rPr>
              <w:t>у дошкільному навчальному закладі;</w:t>
            </w:r>
          </w:p>
          <w:p w:rsidR="00FA7018" w:rsidRPr="003947EF" w:rsidRDefault="00FA7018" w:rsidP="003947EF">
            <w:pPr>
              <w:numPr>
                <w:ilvl w:val="0"/>
                <w:numId w:val="1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317"/>
              <w:rPr>
                <w:rFonts w:ascii="Times New Roman" w:eastAsia="Times New Roman" w:hAnsi="Times New Roman" w:cs="Times New Roman"/>
                <w:i w:val="0"/>
                <w:iCs w:val="0"/>
                <w:sz w:val="24"/>
                <w:szCs w:val="24"/>
                <w:lang w:eastAsia="ru-RU" w:bidi="ar-SA"/>
              </w:rPr>
            </w:pPr>
            <w:r w:rsidRPr="003947EF">
              <w:rPr>
                <w:rFonts w:ascii="Times New Roman" w:eastAsia="Times New Roman" w:hAnsi="Times New Roman" w:cs="Times New Roman"/>
                <w:bCs/>
                <w:i w:val="0"/>
                <w:iCs w:val="0"/>
                <w:sz w:val="24"/>
                <w:szCs w:val="24"/>
                <w:lang w:eastAsia="ru-RU" w:bidi="ar-SA"/>
              </w:rPr>
              <w:t xml:space="preserve">Учасники навчально-виховного процесу; </w:t>
            </w:r>
          </w:p>
          <w:p w:rsidR="00FA7018" w:rsidRPr="003947EF" w:rsidRDefault="00FA7018" w:rsidP="003947EF">
            <w:pPr>
              <w:numPr>
                <w:ilvl w:val="0"/>
                <w:numId w:val="1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317"/>
              <w:rPr>
                <w:rFonts w:ascii="Times New Roman" w:eastAsia="Times New Roman" w:hAnsi="Times New Roman" w:cs="Times New Roman"/>
                <w:i w:val="0"/>
                <w:iCs w:val="0"/>
                <w:sz w:val="24"/>
                <w:szCs w:val="24"/>
                <w:lang w:eastAsia="ru-RU" w:bidi="ar-SA"/>
              </w:rPr>
            </w:pPr>
            <w:r w:rsidRPr="003947EF">
              <w:rPr>
                <w:rFonts w:ascii="Times New Roman" w:eastAsia="Times New Roman" w:hAnsi="Times New Roman" w:cs="Times New Roman"/>
                <w:bCs/>
                <w:i w:val="0"/>
                <w:iCs w:val="0"/>
                <w:sz w:val="24"/>
                <w:szCs w:val="24"/>
                <w:lang w:eastAsia="ru-RU" w:bidi="ar-SA"/>
              </w:rPr>
              <w:t xml:space="preserve">Управління дошкільним навчальним закладом; </w:t>
            </w:r>
          </w:p>
          <w:p w:rsidR="00FA7018" w:rsidRPr="003947EF" w:rsidRDefault="00FA7018" w:rsidP="003947EF">
            <w:pPr>
              <w:numPr>
                <w:ilvl w:val="0"/>
                <w:numId w:val="1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317"/>
              <w:rPr>
                <w:rFonts w:ascii="Times New Roman" w:eastAsia="Times New Roman" w:hAnsi="Times New Roman" w:cs="Times New Roman"/>
                <w:bCs/>
                <w:i w:val="0"/>
                <w:iCs w:val="0"/>
                <w:sz w:val="24"/>
                <w:szCs w:val="24"/>
                <w:lang w:eastAsia="ru-RU" w:bidi="ar-SA"/>
              </w:rPr>
            </w:pPr>
            <w:r w:rsidRPr="003947EF">
              <w:rPr>
                <w:rFonts w:ascii="Times New Roman" w:eastAsia="Times New Roman" w:hAnsi="Times New Roman" w:cs="Times New Roman"/>
                <w:bCs/>
                <w:i w:val="0"/>
                <w:iCs w:val="0"/>
                <w:sz w:val="24"/>
                <w:szCs w:val="24"/>
                <w:lang w:eastAsia="ru-RU" w:bidi="ar-SA"/>
              </w:rPr>
              <w:lastRenderedPageBreak/>
              <w:t xml:space="preserve">Фінансово-господарська діяльність та матеріально-технічна база дошкільного навчального закладу; </w:t>
            </w:r>
          </w:p>
          <w:p w:rsidR="00FA7018" w:rsidRPr="003947EF" w:rsidRDefault="00FA7018" w:rsidP="003947EF">
            <w:pPr>
              <w:numPr>
                <w:ilvl w:val="0"/>
                <w:numId w:val="1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317"/>
              <w:rPr>
                <w:rFonts w:ascii="Times New Roman" w:eastAsia="Times New Roman" w:hAnsi="Times New Roman" w:cs="Times New Roman"/>
                <w:i w:val="0"/>
                <w:iCs w:val="0"/>
                <w:sz w:val="24"/>
                <w:szCs w:val="24"/>
                <w:lang w:eastAsia="ru-RU" w:bidi="ar-SA"/>
              </w:rPr>
            </w:pPr>
            <w:r w:rsidRPr="003947EF">
              <w:rPr>
                <w:rFonts w:ascii="Times New Roman" w:eastAsia="Times New Roman" w:hAnsi="Times New Roman" w:cs="Times New Roman"/>
                <w:bCs/>
                <w:i w:val="0"/>
                <w:iCs w:val="0"/>
                <w:sz w:val="24"/>
                <w:szCs w:val="24"/>
                <w:lang w:eastAsia="ru-RU" w:bidi="ar-SA"/>
              </w:rPr>
              <w:t xml:space="preserve">Контроль за діяльністю дошкільного навчального закладу. </w:t>
            </w:r>
          </w:p>
        </w:tc>
      </w:tr>
      <w:tr w:rsidR="00FA7018" w:rsidRPr="003947EF" w:rsidTr="003947EF">
        <w:tc>
          <w:tcPr>
            <w:tcW w:w="5070"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lastRenderedPageBreak/>
              <w:t>Гранично допустиме навантаження на дитину у дошкільних навчальних закладах різних типів та форм власності (затверджено наказом МОН України від 20.04.2015 №446)</w:t>
            </w:r>
          </w:p>
        </w:tc>
        <w:tc>
          <w:tcPr>
            <w:tcW w:w="10064" w:type="dxa"/>
          </w:tcPr>
          <w:p w:rsidR="00FA7018" w:rsidRPr="003947EF" w:rsidRDefault="00FA7018" w:rsidP="003947EF">
            <w:pPr>
              <w:spacing w:line="240" w:lineRule="auto"/>
              <w:rPr>
                <w:rFonts w:ascii="Times New Roman" w:hAnsi="Times New Roman" w:cs="Times New Roman"/>
                <w:bCs/>
                <w:i w:val="0"/>
                <w:sz w:val="24"/>
                <w:szCs w:val="24"/>
                <w:shd w:val="clear" w:color="auto" w:fill="FFFFFF"/>
              </w:rPr>
            </w:pPr>
            <w:r w:rsidRPr="003947EF">
              <w:rPr>
                <w:rFonts w:ascii="Times New Roman" w:hAnsi="Times New Roman" w:cs="Times New Roman"/>
                <w:i w:val="0"/>
                <w:sz w:val="24"/>
                <w:szCs w:val="24"/>
                <w:shd w:val="clear" w:color="auto" w:fill="FFFFFF"/>
              </w:rPr>
              <w:t>Д</w:t>
            </w:r>
            <w:r w:rsidRPr="003947EF">
              <w:rPr>
                <w:rFonts w:ascii="Times New Roman" w:hAnsi="Times New Roman" w:cs="Times New Roman"/>
                <w:i w:val="0"/>
                <w:sz w:val="24"/>
                <w:szCs w:val="24"/>
              </w:rPr>
              <w:t xml:space="preserve">окумент регламентує час організованої діяльності </w:t>
            </w:r>
            <w:r w:rsidRPr="003947EF">
              <w:rPr>
                <w:rFonts w:ascii="Times New Roman" w:hAnsi="Times New Roman" w:cs="Times New Roman"/>
                <w:bCs/>
                <w:i w:val="0"/>
                <w:sz w:val="24"/>
                <w:szCs w:val="24"/>
                <w:shd w:val="clear" w:color="auto" w:fill="FFFFFF"/>
              </w:rPr>
              <w:t>за віковими групами.</w:t>
            </w:r>
          </w:p>
          <w:p w:rsidR="00FA7018" w:rsidRPr="003947EF" w:rsidRDefault="00FA7018" w:rsidP="003947EF">
            <w:pPr>
              <w:spacing w:line="240" w:lineRule="auto"/>
              <w:ind w:left="720"/>
              <w:contextualSpacing/>
              <w:rPr>
                <w:rFonts w:ascii="Times New Roman" w:hAnsi="Times New Roman" w:cs="Times New Roman"/>
                <w:i w:val="0"/>
                <w:sz w:val="24"/>
                <w:szCs w:val="24"/>
                <w:shd w:val="clear" w:color="auto" w:fill="FFFFFF"/>
              </w:rPr>
            </w:pPr>
          </w:p>
        </w:tc>
      </w:tr>
      <w:tr w:rsidR="00FA7018" w:rsidRPr="003947EF" w:rsidTr="003947EF">
        <w:tc>
          <w:tcPr>
            <w:tcW w:w="5070" w:type="dxa"/>
          </w:tcPr>
          <w:p w:rsidR="00FA7018" w:rsidRPr="003947EF" w:rsidRDefault="00FA7018" w:rsidP="003947EF">
            <w:pPr>
              <w:spacing w:line="240" w:lineRule="auto"/>
              <w:rPr>
                <w:rFonts w:ascii="Times New Roman" w:hAnsi="Times New Roman" w:cs="Times New Roman"/>
                <w:i w:val="0"/>
                <w:sz w:val="24"/>
                <w:szCs w:val="24"/>
                <w:lang w:val="en-US"/>
              </w:rPr>
            </w:pPr>
            <w:r w:rsidRPr="003947EF">
              <w:rPr>
                <w:rFonts w:ascii="Times New Roman" w:hAnsi="Times New Roman" w:cs="Times New Roman"/>
                <w:i w:val="0"/>
                <w:sz w:val="24"/>
                <w:szCs w:val="24"/>
              </w:rPr>
              <w:t>Постанова Кабінету Міністрів України «Про затвердження Порядку організації діяльності інклюзивних груп у закладах дошкільної освіти від 10 квітня 2019р.» №530</w:t>
            </w:r>
          </w:p>
        </w:tc>
        <w:tc>
          <w:tcPr>
            <w:tcW w:w="10064"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Визначено організаційні засади діяльності інклюзивних груп у закладі дошкільної освіти, умови введення посади асистента вихователя, асистента дитини з особливими освітніми проблемами. Надано зразок оформлення індивідуальної програми розвитку.</w:t>
            </w:r>
          </w:p>
        </w:tc>
      </w:tr>
      <w:tr w:rsidR="00FA7018" w:rsidRPr="003947EF" w:rsidTr="003947EF">
        <w:tc>
          <w:tcPr>
            <w:tcW w:w="5070"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Інструктивно-методичні рекомендації «Щодо організації діяльності закладів освіти, що забезпечують здобуття дошкільної освіти  у 2019/2020 навчальному році» від 02.07.2019р.   №1/9-419</w:t>
            </w:r>
          </w:p>
        </w:tc>
        <w:tc>
          <w:tcPr>
            <w:tcW w:w="10064"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Документ визначає особливості організації освітнього процесу:</w:t>
            </w:r>
          </w:p>
          <w:p w:rsidR="00FA7018" w:rsidRPr="003947EF" w:rsidRDefault="00FA7018" w:rsidP="003947EF">
            <w:pPr>
              <w:numPr>
                <w:ilvl w:val="0"/>
                <w:numId w:val="15"/>
              </w:numPr>
              <w:spacing w:line="240" w:lineRule="auto"/>
              <w:contextualSpacing/>
              <w:rPr>
                <w:rFonts w:ascii="Times New Roman" w:hAnsi="Times New Roman" w:cs="Times New Roman"/>
                <w:i w:val="0"/>
                <w:sz w:val="24"/>
                <w:szCs w:val="24"/>
              </w:rPr>
            </w:pPr>
            <w:r w:rsidRPr="003947EF">
              <w:rPr>
                <w:rFonts w:ascii="Times New Roman" w:hAnsi="Times New Roman" w:cs="Times New Roman"/>
                <w:i w:val="0"/>
                <w:sz w:val="24"/>
                <w:szCs w:val="24"/>
              </w:rPr>
              <w:t>Особистісно-орієнтована спрямованість;</w:t>
            </w:r>
          </w:p>
          <w:p w:rsidR="00FA7018" w:rsidRPr="003947EF" w:rsidRDefault="00FA7018" w:rsidP="003947EF">
            <w:pPr>
              <w:numPr>
                <w:ilvl w:val="0"/>
                <w:numId w:val="15"/>
              </w:numPr>
              <w:spacing w:line="240" w:lineRule="auto"/>
              <w:contextualSpacing/>
              <w:rPr>
                <w:rFonts w:ascii="Times New Roman" w:hAnsi="Times New Roman" w:cs="Times New Roman"/>
                <w:i w:val="0"/>
                <w:sz w:val="24"/>
                <w:szCs w:val="24"/>
              </w:rPr>
            </w:pPr>
            <w:r w:rsidRPr="003947EF">
              <w:rPr>
                <w:rFonts w:ascii="Times New Roman" w:hAnsi="Times New Roman" w:cs="Times New Roman"/>
                <w:i w:val="0"/>
                <w:sz w:val="24"/>
                <w:szCs w:val="24"/>
              </w:rPr>
              <w:t>Опосередковане навчання;</w:t>
            </w:r>
          </w:p>
          <w:p w:rsidR="00FA7018" w:rsidRPr="003947EF" w:rsidRDefault="00FA7018" w:rsidP="003947EF">
            <w:pPr>
              <w:numPr>
                <w:ilvl w:val="0"/>
                <w:numId w:val="15"/>
              </w:numPr>
              <w:spacing w:line="240" w:lineRule="auto"/>
              <w:contextualSpacing/>
              <w:rPr>
                <w:rFonts w:ascii="Times New Roman" w:hAnsi="Times New Roman" w:cs="Times New Roman"/>
                <w:i w:val="0"/>
                <w:sz w:val="24"/>
                <w:szCs w:val="24"/>
              </w:rPr>
            </w:pPr>
            <w:r w:rsidRPr="003947EF">
              <w:rPr>
                <w:rFonts w:ascii="Times New Roman" w:hAnsi="Times New Roman" w:cs="Times New Roman"/>
                <w:i w:val="0"/>
                <w:sz w:val="24"/>
                <w:szCs w:val="24"/>
              </w:rPr>
              <w:t>Ігровий підхід;</w:t>
            </w:r>
          </w:p>
          <w:p w:rsidR="00FA7018" w:rsidRPr="003947EF" w:rsidRDefault="00FA7018" w:rsidP="003947EF">
            <w:pPr>
              <w:numPr>
                <w:ilvl w:val="0"/>
                <w:numId w:val="15"/>
              </w:numPr>
              <w:spacing w:line="240" w:lineRule="auto"/>
              <w:contextualSpacing/>
              <w:rPr>
                <w:rFonts w:ascii="Times New Roman" w:hAnsi="Times New Roman" w:cs="Times New Roman"/>
                <w:i w:val="0"/>
                <w:sz w:val="24"/>
                <w:szCs w:val="24"/>
              </w:rPr>
            </w:pPr>
            <w:r w:rsidRPr="003947EF">
              <w:rPr>
                <w:rFonts w:ascii="Times New Roman" w:hAnsi="Times New Roman" w:cs="Times New Roman"/>
                <w:i w:val="0"/>
                <w:sz w:val="24"/>
                <w:szCs w:val="24"/>
              </w:rPr>
              <w:t>Метод проектів;</w:t>
            </w:r>
          </w:p>
          <w:p w:rsidR="00FA7018" w:rsidRPr="003947EF" w:rsidRDefault="00FA7018" w:rsidP="003947EF">
            <w:pPr>
              <w:numPr>
                <w:ilvl w:val="0"/>
                <w:numId w:val="15"/>
              </w:numPr>
              <w:spacing w:line="240" w:lineRule="auto"/>
              <w:contextualSpacing/>
              <w:rPr>
                <w:rFonts w:ascii="Times New Roman" w:hAnsi="Times New Roman" w:cs="Times New Roman"/>
                <w:i w:val="0"/>
                <w:sz w:val="24"/>
                <w:szCs w:val="24"/>
              </w:rPr>
            </w:pPr>
            <w:r w:rsidRPr="003947EF">
              <w:rPr>
                <w:rFonts w:ascii="Times New Roman" w:hAnsi="Times New Roman" w:cs="Times New Roman"/>
                <w:i w:val="0"/>
                <w:sz w:val="24"/>
                <w:szCs w:val="24"/>
              </w:rPr>
              <w:t>Інформаційно-комунікаційні засоби.</w:t>
            </w:r>
          </w:p>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Подано документи відповідно до яких організовують роботу інклюзивних груп. Розглянуто питання організації предметно-ігрового середовища, партнерської взаємодії між учасниками освітнього процесу, модернізації роботи методичної служби.</w:t>
            </w:r>
          </w:p>
        </w:tc>
      </w:tr>
      <w:tr w:rsidR="00FA7018" w:rsidRPr="003947EF" w:rsidTr="003947EF">
        <w:tc>
          <w:tcPr>
            <w:tcW w:w="5070"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Лист МОН «Про переліки навчальної літератури, рекомендованої Міністерством освіти і науки України для використання у закладах освіти у 2019/2020 навчальному році» від 10.06.2019, №1/9-365</w:t>
            </w:r>
          </w:p>
        </w:tc>
        <w:tc>
          <w:tcPr>
            <w:tcW w:w="10064"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У листі подано посилання на переліки навчальної літератури для використання у закладах освіти, зокрема у дошкільних. Ознайомитися з переліками можна за вказаними в листі посиланнями або на сайті МОН.</w:t>
            </w:r>
          </w:p>
        </w:tc>
      </w:tr>
      <w:tr w:rsidR="00FA7018" w:rsidRPr="003947EF" w:rsidTr="003947EF">
        <w:tc>
          <w:tcPr>
            <w:tcW w:w="5070"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Лист МОН «Щодо організації інклюзивного навчання у закладах освіти у 2019/2020 н.р.» від 26.06.2019р. №1/9-409</w:t>
            </w:r>
          </w:p>
        </w:tc>
        <w:tc>
          <w:tcPr>
            <w:tcW w:w="10064"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Роз’яснено, що особливі потреби дитини та умови для організації інклюзивного навчання визначають практичні психологи та вчителі-дефектологи інклюзивно-ресурсних центрів. Вони проводять комплексну психолого-педагогічну оцінку розвитку дитини. Цю оцінку можуть ініціювати батьки дитини або рекомендувати педагоги закладу освіти на підставі заяви батьків. У 2019/2020 навчальному році інклюзивні або спеціальні класи утворюють на підставі заяви батьків, до якої обов’язково додають висновок ІРЦ та за потреби інші документи.</w:t>
            </w:r>
          </w:p>
        </w:tc>
      </w:tr>
      <w:tr w:rsidR="00FA7018" w:rsidRPr="003947EF" w:rsidTr="003947EF">
        <w:tc>
          <w:tcPr>
            <w:tcW w:w="5070"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Лист МОН «Щодо організації роботи та дотримання вимог з питань охорони праці та безпеки життєдіяльності у закладах дошкільної освіти» від 14.02.2019 №1/11-1491</w:t>
            </w:r>
          </w:p>
        </w:tc>
        <w:tc>
          <w:tcPr>
            <w:tcW w:w="10064"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Визначено обов’язки вихователів, інших працівників щодо створення безпечного і комфортного середовища у ЗДО.</w:t>
            </w:r>
          </w:p>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В додатках надано зразки оформлення матеріалів, документів з питань охорони праці та безпеки життєдіяльності в ЗДО.</w:t>
            </w:r>
          </w:p>
        </w:tc>
      </w:tr>
      <w:tr w:rsidR="00FA7018" w:rsidRPr="003947EF" w:rsidTr="003947EF">
        <w:tc>
          <w:tcPr>
            <w:tcW w:w="5070"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 xml:space="preserve">Інструктивно-методичні рекомендації «Про організацію національно-патріотичного виховання у дошкільних навчальних закладах» </w:t>
            </w:r>
            <w:r w:rsidRPr="003947EF">
              <w:rPr>
                <w:rFonts w:ascii="Times New Roman" w:hAnsi="Times New Roman" w:cs="Times New Roman"/>
                <w:i w:val="0"/>
                <w:sz w:val="24"/>
                <w:szCs w:val="24"/>
              </w:rPr>
              <w:lastRenderedPageBreak/>
              <w:t>(Додаток до листа МОН від25 липня 2016 №1/9-396)</w:t>
            </w:r>
          </w:p>
        </w:tc>
        <w:tc>
          <w:tcPr>
            <w:tcW w:w="10064"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lastRenderedPageBreak/>
              <w:t xml:space="preserve">В інструктивно-методичних рекомендаціях розкриті основні умови ефективної реалізації завдань з національно-патріотичного виховання дітей дошкільного віку:                                                                                                </w:t>
            </w:r>
          </w:p>
          <w:p w:rsidR="00FA7018" w:rsidRPr="003947EF" w:rsidRDefault="00FA7018" w:rsidP="003947EF">
            <w:pPr>
              <w:shd w:val="clear" w:color="auto" w:fill="FFFFFF"/>
              <w:spacing w:line="240" w:lineRule="auto"/>
              <w:jc w:val="both"/>
              <w:textAlignment w:val="baseline"/>
              <w:rPr>
                <w:rFonts w:ascii="Times New Roman" w:hAnsi="Times New Roman" w:cs="Times New Roman"/>
                <w:i w:val="0"/>
                <w:sz w:val="24"/>
                <w:szCs w:val="24"/>
              </w:rPr>
            </w:pPr>
          </w:p>
        </w:tc>
      </w:tr>
      <w:tr w:rsidR="00FA7018" w:rsidRPr="003947EF" w:rsidTr="003947EF">
        <w:tc>
          <w:tcPr>
            <w:tcW w:w="5070"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lastRenderedPageBreak/>
              <w:t xml:space="preserve">Інструктивно-методичні рекомендації  «Організація фізкультурно-оздоровчої роботи у дошкільних навчальних закладах» (Додаток до листа МОН України             від 02.09.2016 №1/9-456)   </w:t>
            </w:r>
          </w:p>
        </w:tc>
        <w:tc>
          <w:tcPr>
            <w:tcW w:w="10064" w:type="dxa"/>
          </w:tcPr>
          <w:p w:rsidR="00FA7018" w:rsidRPr="003947EF" w:rsidRDefault="00FA7018" w:rsidP="003947EF">
            <w:pPr>
              <w:spacing w:line="240" w:lineRule="auto"/>
              <w:contextualSpacing/>
              <w:rPr>
                <w:rFonts w:ascii="Times New Roman" w:hAnsi="Times New Roman" w:cs="Times New Roman"/>
                <w:i w:val="0"/>
                <w:sz w:val="24"/>
                <w:szCs w:val="24"/>
              </w:rPr>
            </w:pPr>
            <w:r w:rsidRPr="003947EF">
              <w:rPr>
                <w:rFonts w:ascii="Times New Roman" w:hAnsi="Times New Roman" w:cs="Times New Roman"/>
                <w:i w:val="0"/>
                <w:sz w:val="24"/>
                <w:szCs w:val="24"/>
              </w:rPr>
              <w:t>У методичних рекомендаціях подано:</w:t>
            </w:r>
          </w:p>
          <w:p w:rsidR="00FA7018" w:rsidRPr="003947EF" w:rsidRDefault="00FA7018" w:rsidP="003947EF">
            <w:pPr>
              <w:numPr>
                <w:ilvl w:val="0"/>
                <w:numId w:val="16"/>
              </w:numPr>
              <w:spacing w:line="240" w:lineRule="auto"/>
              <w:contextualSpacing/>
              <w:rPr>
                <w:rFonts w:ascii="Times New Roman" w:hAnsi="Times New Roman" w:cs="Times New Roman"/>
                <w:i w:val="0"/>
                <w:sz w:val="24"/>
                <w:szCs w:val="24"/>
              </w:rPr>
            </w:pPr>
            <w:r w:rsidRPr="003947EF">
              <w:rPr>
                <w:rFonts w:ascii="Times New Roman" w:hAnsi="Times New Roman" w:cs="Times New Roman"/>
                <w:i w:val="0"/>
                <w:sz w:val="24"/>
                <w:szCs w:val="24"/>
              </w:rPr>
              <w:t>показники фізичного, психічного, духовного здоров,я дитини;</w:t>
            </w:r>
          </w:p>
          <w:p w:rsidR="00FA7018" w:rsidRPr="003947EF" w:rsidRDefault="00FA7018" w:rsidP="003947EF">
            <w:pPr>
              <w:numPr>
                <w:ilvl w:val="0"/>
                <w:numId w:val="16"/>
              </w:numPr>
              <w:spacing w:line="240" w:lineRule="auto"/>
              <w:contextualSpacing/>
              <w:rPr>
                <w:rFonts w:ascii="Times New Roman" w:hAnsi="Times New Roman" w:cs="Times New Roman"/>
                <w:i w:val="0"/>
                <w:sz w:val="24"/>
                <w:szCs w:val="24"/>
              </w:rPr>
            </w:pPr>
            <w:r w:rsidRPr="003947EF">
              <w:rPr>
                <w:rFonts w:ascii="Times New Roman" w:hAnsi="Times New Roman" w:cs="Times New Roman"/>
                <w:i w:val="0"/>
                <w:sz w:val="24"/>
                <w:szCs w:val="24"/>
              </w:rPr>
              <w:t xml:space="preserve">комплекс різних засобів ,які формують основи </w:t>
            </w:r>
            <w:r w:rsidR="003947EF">
              <w:rPr>
                <w:rFonts w:ascii="Times New Roman" w:hAnsi="Times New Roman" w:cs="Times New Roman"/>
                <w:i w:val="0"/>
                <w:sz w:val="24"/>
                <w:szCs w:val="24"/>
              </w:rPr>
              <w:t xml:space="preserve">здорового способу життя у дітей </w:t>
            </w:r>
            <w:r w:rsidRPr="003947EF">
              <w:rPr>
                <w:rFonts w:ascii="Times New Roman" w:hAnsi="Times New Roman" w:cs="Times New Roman"/>
                <w:i w:val="0"/>
                <w:sz w:val="24"/>
                <w:szCs w:val="24"/>
              </w:rPr>
              <w:t>дошкільного віку.</w:t>
            </w:r>
          </w:p>
          <w:p w:rsidR="00FA7018" w:rsidRPr="003947EF" w:rsidRDefault="00FA7018" w:rsidP="003947EF">
            <w:pPr>
              <w:numPr>
                <w:ilvl w:val="0"/>
                <w:numId w:val="16"/>
              </w:numPr>
              <w:spacing w:line="240" w:lineRule="auto"/>
              <w:contextualSpacing/>
              <w:rPr>
                <w:rFonts w:ascii="Times New Roman" w:hAnsi="Times New Roman" w:cs="Times New Roman"/>
                <w:i w:val="0"/>
                <w:sz w:val="24"/>
                <w:szCs w:val="24"/>
              </w:rPr>
            </w:pPr>
            <w:r w:rsidRPr="003947EF">
              <w:rPr>
                <w:rFonts w:ascii="Times New Roman" w:hAnsi="Times New Roman" w:cs="Times New Roman"/>
                <w:i w:val="0"/>
                <w:sz w:val="24"/>
                <w:szCs w:val="24"/>
              </w:rPr>
              <w:t>рекомендації щодо організації та проведення в закладах дошкільної освіти різнопланової фізкультурно-оздоровчої роботи у різних організаційних формах. Визначено необхідну умову збереження і зміцнення усіх складників  здоров я дитини.</w:t>
            </w:r>
          </w:p>
        </w:tc>
      </w:tr>
      <w:tr w:rsidR="00FA7018" w:rsidRPr="003947EF" w:rsidTr="003947EF">
        <w:tc>
          <w:tcPr>
            <w:tcW w:w="5070" w:type="dxa"/>
          </w:tcPr>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 xml:space="preserve">Інструктивно-методичні рекомендації щодо забезпечення наступності дошкільної освіти та початкової освіти </w:t>
            </w:r>
          </w:p>
          <w:p w:rsidR="00FA7018" w:rsidRPr="003947EF" w:rsidRDefault="00FA7018" w:rsidP="003947EF">
            <w:pPr>
              <w:spacing w:line="240" w:lineRule="auto"/>
              <w:rPr>
                <w:rFonts w:ascii="Times New Roman" w:hAnsi="Times New Roman" w:cs="Times New Roman"/>
                <w:i w:val="0"/>
                <w:sz w:val="24"/>
                <w:szCs w:val="24"/>
              </w:rPr>
            </w:pPr>
            <w:r w:rsidRPr="003947EF">
              <w:rPr>
                <w:rFonts w:ascii="Times New Roman" w:hAnsi="Times New Roman" w:cs="Times New Roman"/>
                <w:i w:val="0"/>
                <w:sz w:val="24"/>
                <w:szCs w:val="24"/>
              </w:rPr>
              <w:t>( Додаток до листа МОН України від 19.04.2018 №1/9-249)</w:t>
            </w:r>
          </w:p>
        </w:tc>
        <w:tc>
          <w:tcPr>
            <w:tcW w:w="10064" w:type="dxa"/>
          </w:tcPr>
          <w:p w:rsidR="00FA7018" w:rsidRPr="003947EF" w:rsidRDefault="00FA7018" w:rsidP="003947EF">
            <w:pPr>
              <w:spacing w:line="240" w:lineRule="auto"/>
              <w:contextualSpacing/>
              <w:rPr>
                <w:rFonts w:ascii="Times New Roman" w:hAnsi="Times New Roman" w:cs="Times New Roman"/>
                <w:i w:val="0"/>
                <w:sz w:val="24"/>
                <w:szCs w:val="24"/>
              </w:rPr>
            </w:pPr>
            <w:r w:rsidRPr="003947EF">
              <w:rPr>
                <w:rFonts w:ascii="Times New Roman" w:hAnsi="Times New Roman" w:cs="Times New Roman"/>
                <w:i w:val="0"/>
                <w:sz w:val="24"/>
                <w:szCs w:val="24"/>
              </w:rPr>
              <w:t>Визначено провідні види діяльності дітей старшого дошкільного віку, ключові компетентності дошкільників та молодших школярів.</w:t>
            </w:r>
          </w:p>
          <w:p w:rsidR="00FA7018" w:rsidRPr="003947EF" w:rsidRDefault="00FA7018" w:rsidP="003947EF">
            <w:pPr>
              <w:spacing w:line="240" w:lineRule="auto"/>
              <w:contextualSpacing/>
              <w:rPr>
                <w:rFonts w:ascii="Times New Roman" w:hAnsi="Times New Roman" w:cs="Times New Roman"/>
                <w:i w:val="0"/>
                <w:sz w:val="24"/>
                <w:szCs w:val="24"/>
              </w:rPr>
            </w:pPr>
            <w:r w:rsidRPr="003947EF">
              <w:rPr>
                <w:rFonts w:ascii="Times New Roman" w:hAnsi="Times New Roman" w:cs="Times New Roman"/>
                <w:i w:val="0"/>
                <w:sz w:val="24"/>
                <w:szCs w:val="24"/>
              </w:rPr>
              <w:t xml:space="preserve"> Рекомендовано посилити розвивальну і виховну складові освітнього процесу, надати пріоритет соціалізації, моральному вихованню, мотивів пізнавальної діяльності, використання практико-орієнтованих ситуацій, наближених до реального життя.</w:t>
            </w:r>
          </w:p>
        </w:tc>
      </w:tr>
      <w:tr w:rsidR="00FA7018" w:rsidRPr="003947EF" w:rsidTr="003947EF">
        <w:trPr>
          <w:trHeight w:val="916"/>
        </w:trPr>
        <w:tc>
          <w:tcPr>
            <w:tcW w:w="5070" w:type="dxa"/>
            <w:vAlign w:val="center"/>
          </w:tcPr>
          <w:p w:rsidR="00FA7018" w:rsidRPr="003947EF" w:rsidRDefault="00FA7018" w:rsidP="003947EF">
            <w:pPr>
              <w:spacing w:line="240" w:lineRule="auto"/>
              <w:outlineLvl w:val="4"/>
              <w:rPr>
                <w:rFonts w:ascii="Times New Roman" w:eastAsia="Times New Roman" w:hAnsi="Times New Roman" w:cs="Times New Roman"/>
                <w:b/>
                <w:bCs/>
                <w:i w:val="0"/>
                <w:iCs w:val="0"/>
                <w:sz w:val="24"/>
                <w:szCs w:val="24"/>
                <w:lang w:bidi="ar-SA"/>
              </w:rPr>
            </w:pPr>
            <w:r w:rsidRPr="003947EF">
              <w:rPr>
                <w:rFonts w:ascii="Times New Roman" w:eastAsia="Times New Roman" w:hAnsi="Times New Roman" w:cs="Times New Roman"/>
                <w:bCs/>
                <w:i w:val="0"/>
                <w:iCs w:val="0"/>
                <w:sz w:val="24"/>
                <w:szCs w:val="24"/>
                <w:lang w:bidi="ar-SA"/>
              </w:rPr>
              <w:t>Інструктивно-методичні рекомендації МОН «Щодо організації роботи з музичного виховання дітей у дошкільних навчальних закладах» від 02.09.2016 №1/9-454</w:t>
            </w:r>
          </w:p>
        </w:tc>
        <w:tc>
          <w:tcPr>
            <w:tcW w:w="10064" w:type="dxa"/>
            <w:vAlign w:val="center"/>
          </w:tcPr>
          <w:p w:rsidR="00FA7018" w:rsidRPr="003947EF" w:rsidRDefault="00FA7018" w:rsidP="003947EF">
            <w:pPr>
              <w:spacing w:line="240" w:lineRule="auto"/>
              <w:rPr>
                <w:rFonts w:ascii="Times New Roman" w:eastAsia="Arial" w:hAnsi="Times New Roman" w:cs="Times New Roman"/>
                <w:i w:val="0"/>
                <w:iCs w:val="0"/>
                <w:sz w:val="24"/>
                <w:szCs w:val="24"/>
                <w:lang w:bidi="ar-SA"/>
              </w:rPr>
            </w:pPr>
            <w:r w:rsidRPr="003947EF">
              <w:rPr>
                <w:rFonts w:ascii="Times New Roman" w:eastAsia="Arial" w:hAnsi="Times New Roman" w:cs="Times New Roman"/>
                <w:i w:val="0"/>
                <w:iCs w:val="0"/>
                <w:sz w:val="24"/>
                <w:szCs w:val="24"/>
                <w:lang w:bidi="ar-SA"/>
              </w:rPr>
              <w:t xml:space="preserve">Розкривається </w:t>
            </w:r>
            <w:r w:rsidRPr="003947EF">
              <w:rPr>
                <w:rFonts w:ascii="Times New Roman" w:eastAsia="Arial" w:hAnsi="Times New Roman" w:cs="Times New Roman"/>
                <w:i w:val="0"/>
                <w:iCs w:val="0"/>
                <w:sz w:val="24"/>
                <w:szCs w:val="24"/>
                <w:lang w:val="ru-RU" w:bidi="ar-SA"/>
              </w:rPr>
              <w:t xml:space="preserve">мета  та </w:t>
            </w:r>
            <w:r w:rsidRPr="003947EF">
              <w:rPr>
                <w:rFonts w:ascii="Times New Roman" w:eastAsia="Arial" w:hAnsi="Times New Roman" w:cs="Times New Roman"/>
                <w:i w:val="0"/>
                <w:iCs w:val="0"/>
                <w:sz w:val="24"/>
                <w:szCs w:val="24"/>
                <w:lang w:bidi="ar-SA"/>
              </w:rPr>
              <w:t>зміст:</w:t>
            </w:r>
          </w:p>
          <w:p w:rsidR="00FA7018" w:rsidRPr="003947EF" w:rsidRDefault="00FA7018" w:rsidP="003947EF">
            <w:pPr>
              <w:spacing w:line="240" w:lineRule="auto"/>
              <w:rPr>
                <w:rFonts w:ascii="Times New Roman" w:eastAsia="Arial" w:hAnsi="Times New Roman" w:cs="Times New Roman"/>
                <w:i w:val="0"/>
                <w:iCs w:val="0"/>
                <w:sz w:val="24"/>
                <w:szCs w:val="24"/>
                <w:lang w:bidi="ar-SA"/>
              </w:rPr>
            </w:pPr>
            <w:r w:rsidRPr="003947EF">
              <w:rPr>
                <w:rFonts w:ascii="Times New Roman" w:eastAsia="Arial" w:hAnsi="Times New Roman" w:cs="Times New Roman"/>
                <w:i w:val="0"/>
                <w:iCs w:val="0"/>
                <w:sz w:val="24"/>
                <w:szCs w:val="24"/>
                <w:lang w:bidi="ar-SA"/>
              </w:rPr>
              <w:t>- різних форм організації музичного виховання;</w:t>
            </w:r>
          </w:p>
          <w:p w:rsidR="00FA7018" w:rsidRPr="003947EF" w:rsidRDefault="00FA7018" w:rsidP="003947EF">
            <w:pPr>
              <w:spacing w:line="240" w:lineRule="auto"/>
              <w:rPr>
                <w:rFonts w:ascii="Times New Roman" w:eastAsia="Arial" w:hAnsi="Times New Roman" w:cs="Times New Roman"/>
                <w:i w:val="0"/>
                <w:iCs w:val="0"/>
                <w:sz w:val="24"/>
                <w:szCs w:val="24"/>
                <w:lang w:bidi="ar-SA"/>
              </w:rPr>
            </w:pPr>
            <w:r w:rsidRPr="003947EF">
              <w:rPr>
                <w:rFonts w:ascii="Times New Roman" w:eastAsia="Arial" w:hAnsi="Times New Roman" w:cs="Times New Roman"/>
                <w:i w:val="0"/>
                <w:iCs w:val="0"/>
                <w:sz w:val="24"/>
                <w:szCs w:val="24"/>
                <w:lang w:bidi="ar-SA"/>
              </w:rPr>
              <w:t>- основних функцій музичного керівника і вихователя в забезпеченні музичного виховання дітей;</w:t>
            </w:r>
          </w:p>
          <w:p w:rsidR="00FA7018" w:rsidRPr="003947EF" w:rsidRDefault="00FA7018" w:rsidP="003947EF">
            <w:pPr>
              <w:spacing w:line="240" w:lineRule="auto"/>
              <w:rPr>
                <w:rFonts w:ascii="Times New Roman" w:eastAsia="Arial" w:hAnsi="Times New Roman" w:cs="Times New Roman"/>
                <w:i w:val="0"/>
                <w:iCs w:val="0"/>
                <w:sz w:val="24"/>
                <w:szCs w:val="24"/>
                <w:lang w:bidi="ar-SA"/>
              </w:rPr>
            </w:pPr>
            <w:r w:rsidRPr="003947EF">
              <w:rPr>
                <w:rFonts w:ascii="Times New Roman" w:eastAsia="Arial" w:hAnsi="Times New Roman" w:cs="Times New Roman"/>
                <w:i w:val="0"/>
                <w:iCs w:val="0"/>
                <w:sz w:val="24"/>
                <w:szCs w:val="24"/>
                <w:lang w:bidi="ar-SA"/>
              </w:rPr>
              <w:t>- плануванн</w:t>
            </w:r>
            <w:r w:rsidR="003947EF">
              <w:rPr>
                <w:rFonts w:ascii="Times New Roman" w:eastAsia="Arial" w:hAnsi="Times New Roman" w:cs="Times New Roman"/>
                <w:i w:val="0"/>
                <w:iCs w:val="0"/>
                <w:sz w:val="24"/>
                <w:szCs w:val="24"/>
                <w:lang w:bidi="ar-SA"/>
              </w:rPr>
              <w:t>я роботи з музичного виховання.</w:t>
            </w:r>
          </w:p>
        </w:tc>
      </w:tr>
      <w:tr w:rsidR="00FA7018" w:rsidRPr="003947EF" w:rsidTr="003947EF">
        <w:tc>
          <w:tcPr>
            <w:tcW w:w="5070" w:type="dxa"/>
            <w:vAlign w:val="center"/>
          </w:tcPr>
          <w:p w:rsidR="00FA7018" w:rsidRPr="003947EF" w:rsidRDefault="00FA7018" w:rsidP="003947EF">
            <w:pPr>
              <w:spacing w:line="240" w:lineRule="auto"/>
              <w:outlineLvl w:val="4"/>
              <w:rPr>
                <w:rFonts w:ascii="Times New Roman" w:eastAsia="Times New Roman" w:hAnsi="Times New Roman" w:cs="Times New Roman"/>
                <w:b/>
                <w:bCs/>
                <w:i w:val="0"/>
                <w:iCs w:val="0"/>
                <w:sz w:val="24"/>
                <w:szCs w:val="24"/>
                <w:lang w:bidi="ar-SA"/>
              </w:rPr>
            </w:pPr>
            <w:r w:rsidRPr="003947EF">
              <w:rPr>
                <w:rFonts w:ascii="Times New Roman" w:eastAsia="Times New Roman" w:hAnsi="Times New Roman" w:cs="Times New Roman"/>
                <w:bCs/>
                <w:i w:val="0"/>
                <w:iCs w:val="0"/>
                <w:sz w:val="24"/>
                <w:szCs w:val="24"/>
                <w:lang w:bidi="ar-SA"/>
              </w:rPr>
              <w:t>Інструктивно-методичний лист МОН «Про розроблення програм для дошкільної освіти» від 28.03.2013 № 1/9-152</w:t>
            </w:r>
          </w:p>
        </w:tc>
        <w:tc>
          <w:tcPr>
            <w:tcW w:w="10064" w:type="dxa"/>
            <w:vAlign w:val="center"/>
          </w:tcPr>
          <w:p w:rsidR="00FA7018" w:rsidRPr="003947EF" w:rsidRDefault="00FA7018" w:rsidP="003947EF">
            <w:pPr>
              <w:spacing w:line="240" w:lineRule="auto"/>
              <w:rPr>
                <w:rFonts w:ascii="Times New Roman" w:eastAsia="Arial" w:hAnsi="Times New Roman" w:cs="Times New Roman"/>
                <w:i w:val="0"/>
                <w:iCs w:val="0"/>
                <w:sz w:val="24"/>
                <w:szCs w:val="24"/>
                <w:lang w:bidi="ar-SA"/>
              </w:rPr>
            </w:pPr>
            <w:r w:rsidRPr="003947EF">
              <w:rPr>
                <w:rFonts w:ascii="Times New Roman" w:eastAsia="Arial" w:hAnsi="Times New Roman" w:cs="Times New Roman"/>
                <w:i w:val="0"/>
                <w:iCs w:val="0"/>
                <w:sz w:val="24"/>
                <w:szCs w:val="24"/>
                <w:lang w:bidi="ar-SA"/>
              </w:rPr>
              <w:t>В документі розкривається зміст різних видів програм  для роботи з дітьми</w:t>
            </w:r>
            <w:r w:rsidRPr="003947EF">
              <w:rPr>
                <w:rFonts w:ascii="Times New Roman" w:eastAsia="Arial" w:hAnsi="Times New Roman" w:cs="Times New Roman"/>
                <w:i w:val="0"/>
                <w:iCs w:val="0"/>
                <w:sz w:val="24"/>
                <w:szCs w:val="24"/>
                <w:lang w:val="ru-RU" w:bidi="ar-SA"/>
              </w:rPr>
              <w:t xml:space="preserve"> </w:t>
            </w:r>
            <w:r w:rsidRPr="003947EF">
              <w:rPr>
                <w:rFonts w:ascii="Times New Roman" w:eastAsia="Arial" w:hAnsi="Times New Roman" w:cs="Times New Roman"/>
                <w:i w:val="0"/>
                <w:iCs w:val="0"/>
                <w:sz w:val="24"/>
                <w:szCs w:val="24"/>
                <w:lang w:bidi="ar-SA"/>
              </w:rPr>
              <w:t>раннього та дошкільного</w:t>
            </w:r>
            <w:r w:rsidRPr="003947EF">
              <w:rPr>
                <w:rFonts w:ascii="Times New Roman" w:eastAsia="Arial" w:hAnsi="Times New Roman" w:cs="Times New Roman"/>
                <w:i w:val="0"/>
                <w:iCs w:val="0"/>
                <w:sz w:val="24"/>
                <w:szCs w:val="24"/>
                <w:lang w:val="ru-RU" w:bidi="ar-SA"/>
              </w:rPr>
              <w:t xml:space="preserve"> </w:t>
            </w:r>
            <w:r w:rsidRPr="003947EF">
              <w:rPr>
                <w:rFonts w:ascii="Times New Roman" w:eastAsia="Arial" w:hAnsi="Times New Roman" w:cs="Times New Roman"/>
                <w:i w:val="0"/>
                <w:iCs w:val="0"/>
                <w:sz w:val="24"/>
                <w:szCs w:val="24"/>
                <w:lang w:bidi="ar-SA"/>
              </w:rPr>
              <w:t>віку. Зазначається, що</w:t>
            </w:r>
          </w:p>
          <w:p w:rsidR="00FA7018" w:rsidRPr="003947EF" w:rsidRDefault="00FA7018" w:rsidP="003947EF">
            <w:pPr>
              <w:spacing w:line="240" w:lineRule="auto"/>
              <w:rPr>
                <w:rFonts w:ascii="Times New Roman" w:eastAsia="Arial" w:hAnsi="Times New Roman" w:cs="Times New Roman"/>
                <w:i w:val="0"/>
                <w:iCs w:val="0"/>
                <w:sz w:val="24"/>
                <w:szCs w:val="24"/>
                <w:lang w:bidi="ar-SA"/>
              </w:rPr>
            </w:pPr>
            <w:r w:rsidRPr="003947EF">
              <w:rPr>
                <w:rFonts w:ascii="Times New Roman" w:eastAsia="Arial" w:hAnsi="Times New Roman" w:cs="Times New Roman"/>
                <w:i w:val="0"/>
                <w:iCs w:val="0"/>
                <w:sz w:val="24"/>
                <w:szCs w:val="24"/>
                <w:lang w:bidi="ar-SA"/>
              </w:rPr>
              <w:t>реалізація програм забезпечує своєчасний, повноцінний і ціннісний розвиток життєвокомпетентної особистост</w:t>
            </w:r>
            <w:r w:rsidR="003947EF">
              <w:rPr>
                <w:rFonts w:ascii="Times New Roman" w:eastAsia="Arial" w:hAnsi="Times New Roman" w:cs="Times New Roman"/>
                <w:i w:val="0"/>
                <w:iCs w:val="0"/>
                <w:sz w:val="24"/>
                <w:szCs w:val="24"/>
                <w:lang w:bidi="ar-SA"/>
              </w:rPr>
              <w:t>і дитини та її базових якостей.</w:t>
            </w:r>
          </w:p>
        </w:tc>
      </w:tr>
      <w:tr w:rsidR="00FA7018" w:rsidRPr="003947EF" w:rsidTr="003947EF">
        <w:tc>
          <w:tcPr>
            <w:tcW w:w="5070" w:type="dxa"/>
            <w:vAlign w:val="center"/>
          </w:tcPr>
          <w:p w:rsidR="00FA7018" w:rsidRPr="003947EF" w:rsidRDefault="00FA7018" w:rsidP="003947EF">
            <w:pPr>
              <w:spacing w:line="240" w:lineRule="auto"/>
              <w:outlineLvl w:val="4"/>
              <w:rPr>
                <w:rFonts w:ascii="Times New Roman" w:eastAsia="Times New Roman" w:hAnsi="Times New Roman" w:cs="Times New Roman"/>
                <w:b/>
                <w:bCs/>
                <w:i w:val="0"/>
                <w:iCs w:val="0"/>
                <w:sz w:val="24"/>
                <w:szCs w:val="24"/>
                <w:lang w:bidi="ar-SA"/>
              </w:rPr>
            </w:pPr>
            <w:r w:rsidRPr="003947EF">
              <w:rPr>
                <w:rFonts w:ascii="Times New Roman" w:eastAsia="Times New Roman" w:hAnsi="Times New Roman" w:cs="Times New Roman"/>
                <w:bCs/>
                <w:i w:val="0"/>
                <w:iCs w:val="0"/>
                <w:sz w:val="24"/>
                <w:szCs w:val="24"/>
                <w:lang w:bidi="ar-SA"/>
              </w:rPr>
              <w:t>Інструктивно-методичні рекомендації МОН «Щодо вирішення окремих питань діяльності керівників гуртків дошкільних навчальних закладів» від 18.09.2014 №1/9-473</w:t>
            </w:r>
          </w:p>
        </w:tc>
        <w:tc>
          <w:tcPr>
            <w:tcW w:w="10064" w:type="dxa"/>
            <w:vAlign w:val="center"/>
          </w:tcPr>
          <w:p w:rsidR="00FA7018" w:rsidRPr="003947EF" w:rsidRDefault="00FA7018" w:rsidP="003947EF">
            <w:pPr>
              <w:spacing w:line="240" w:lineRule="auto"/>
              <w:rPr>
                <w:rFonts w:ascii="Times New Roman" w:eastAsia="Times New Roman" w:hAnsi="Times New Roman" w:cs="Times New Roman"/>
                <w:i w:val="0"/>
                <w:iCs w:val="0"/>
                <w:sz w:val="24"/>
                <w:szCs w:val="24"/>
                <w:lang w:bidi="ar-SA"/>
              </w:rPr>
            </w:pPr>
            <w:r w:rsidRPr="003947EF">
              <w:rPr>
                <w:rFonts w:ascii="Times New Roman" w:eastAsia="Times New Roman" w:hAnsi="Times New Roman" w:cs="Times New Roman"/>
                <w:i w:val="0"/>
                <w:iCs w:val="0"/>
                <w:sz w:val="24"/>
                <w:szCs w:val="24"/>
                <w:lang w:bidi="ar-SA"/>
              </w:rPr>
              <w:t>Керівники гуртків:</w:t>
            </w:r>
          </w:p>
          <w:p w:rsidR="00FA7018" w:rsidRPr="003947EF" w:rsidRDefault="00FA7018" w:rsidP="003947EF">
            <w:pPr>
              <w:numPr>
                <w:ilvl w:val="0"/>
                <w:numId w:val="17"/>
              </w:numPr>
              <w:spacing w:line="240" w:lineRule="auto"/>
              <w:ind w:left="317"/>
              <w:rPr>
                <w:rFonts w:ascii="Times New Roman" w:eastAsia="Times New Roman" w:hAnsi="Times New Roman" w:cs="Times New Roman"/>
                <w:i w:val="0"/>
                <w:iCs w:val="0"/>
                <w:sz w:val="24"/>
                <w:szCs w:val="24"/>
                <w:lang w:bidi="ar-SA"/>
              </w:rPr>
            </w:pPr>
            <w:r w:rsidRPr="003947EF">
              <w:rPr>
                <w:rFonts w:ascii="Times New Roman" w:eastAsia="Times New Roman" w:hAnsi="Times New Roman" w:cs="Times New Roman"/>
                <w:i w:val="0"/>
                <w:iCs w:val="0"/>
                <w:sz w:val="24"/>
                <w:szCs w:val="24"/>
                <w:lang w:bidi="ar-SA"/>
              </w:rPr>
              <w:t xml:space="preserve"> мають планувати освітню роботу з дітьми з урахуванням вимог Базового компонента дошкільної освіти, чинних основних, парціальних та інших програм, затверджених відповідно до законодавства;</w:t>
            </w:r>
          </w:p>
          <w:p w:rsidR="00FA7018" w:rsidRPr="003947EF" w:rsidRDefault="00FA7018" w:rsidP="003947EF">
            <w:pPr>
              <w:numPr>
                <w:ilvl w:val="0"/>
                <w:numId w:val="17"/>
              </w:numPr>
              <w:spacing w:line="240" w:lineRule="auto"/>
              <w:ind w:left="317"/>
              <w:rPr>
                <w:rFonts w:ascii="Times New Roman" w:eastAsia="Times New Roman" w:hAnsi="Times New Roman" w:cs="Times New Roman"/>
                <w:i w:val="0"/>
                <w:iCs w:val="0"/>
                <w:sz w:val="24"/>
                <w:szCs w:val="24"/>
                <w:lang w:bidi="ar-SA"/>
              </w:rPr>
            </w:pPr>
            <w:r w:rsidRPr="003947EF">
              <w:rPr>
                <w:rFonts w:ascii="Times New Roman" w:eastAsia="Times New Roman" w:hAnsi="Times New Roman" w:cs="Times New Roman"/>
                <w:i w:val="0"/>
                <w:iCs w:val="0"/>
                <w:sz w:val="24"/>
                <w:szCs w:val="24"/>
                <w:lang w:bidi="ar-SA"/>
              </w:rPr>
              <w:t>ведуть необхідну документацію за встановленою формою</w:t>
            </w:r>
          </w:p>
          <w:p w:rsidR="00FA7018" w:rsidRPr="003947EF" w:rsidRDefault="00FA7018" w:rsidP="003947EF">
            <w:pPr>
              <w:numPr>
                <w:ilvl w:val="0"/>
                <w:numId w:val="17"/>
              </w:numPr>
              <w:spacing w:line="240" w:lineRule="auto"/>
              <w:ind w:left="317"/>
              <w:rPr>
                <w:rFonts w:ascii="Times New Roman" w:eastAsia="Times New Roman" w:hAnsi="Times New Roman" w:cs="Times New Roman"/>
                <w:i w:val="0"/>
                <w:iCs w:val="0"/>
                <w:sz w:val="24"/>
                <w:szCs w:val="24"/>
                <w:lang w:bidi="ar-SA"/>
              </w:rPr>
            </w:pPr>
            <w:r w:rsidRPr="003947EF">
              <w:rPr>
                <w:rFonts w:ascii="Times New Roman" w:eastAsia="Times New Roman" w:hAnsi="Times New Roman" w:cs="Times New Roman"/>
                <w:i w:val="0"/>
                <w:iCs w:val="0"/>
                <w:sz w:val="24"/>
                <w:szCs w:val="24"/>
                <w:lang w:bidi="ar-SA"/>
              </w:rPr>
              <w:t>проводять гурткові заняття в межах свого робочого часу</w:t>
            </w:r>
          </w:p>
        </w:tc>
      </w:tr>
      <w:tr w:rsidR="00FA7018" w:rsidRPr="003947EF" w:rsidTr="003947EF">
        <w:tc>
          <w:tcPr>
            <w:tcW w:w="5070" w:type="dxa"/>
            <w:vAlign w:val="center"/>
          </w:tcPr>
          <w:p w:rsidR="00FA7018" w:rsidRPr="003947EF" w:rsidRDefault="00FA7018" w:rsidP="003947EF">
            <w:pPr>
              <w:spacing w:line="240" w:lineRule="auto"/>
              <w:outlineLvl w:val="4"/>
              <w:rPr>
                <w:rFonts w:ascii="Times New Roman" w:eastAsia="Times New Roman" w:hAnsi="Times New Roman" w:cs="Times New Roman"/>
                <w:bCs/>
                <w:i w:val="0"/>
                <w:iCs w:val="0"/>
                <w:sz w:val="24"/>
                <w:szCs w:val="24"/>
                <w:lang w:bidi="ar-SA"/>
              </w:rPr>
            </w:pPr>
            <w:r w:rsidRPr="003947EF">
              <w:rPr>
                <w:rFonts w:ascii="Times New Roman" w:eastAsia="Times New Roman" w:hAnsi="Times New Roman" w:cs="Times New Roman"/>
                <w:bCs/>
                <w:i w:val="0"/>
                <w:iCs w:val="0"/>
                <w:sz w:val="24"/>
                <w:szCs w:val="24"/>
                <w:lang w:bidi="ar-SA"/>
              </w:rPr>
              <w:t>Інструктивно-методичні рекомендації МОН « Про організацію фізкультурно-оздоровчої роботи в дошкільних навчальних закладах у літній період» від 28.05.2012 №1/9-413</w:t>
            </w:r>
          </w:p>
          <w:p w:rsidR="00FA7018" w:rsidRPr="003947EF" w:rsidRDefault="00FA7018" w:rsidP="003947EF">
            <w:pPr>
              <w:pStyle w:val="a8"/>
              <w:shd w:val="clear" w:color="auto" w:fill="FFFFFF"/>
              <w:spacing w:before="0" w:beforeAutospacing="0" w:after="0" w:afterAutospacing="0"/>
              <w:rPr>
                <w:rStyle w:val="a9"/>
                <w:b w:val="0"/>
                <w:color w:val="000000"/>
                <w:bdr w:val="none" w:sz="0" w:space="0" w:color="auto" w:frame="1"/>
                <w:lang w:val="uk-UA"/>
              </w:rPr>
            </w:pPr>
          </w:p>
          <w:p w:rsidR="00FA7018" w:rsidRPr="003947EF" w:rsidRDefault="00FA7018" w:rsidP="003947EF">
            <w:pPr>
              <w:pStyle w:val="a8"/>
              <w:shd w:val="clear" w:color="auto" w:fill="FFFFFF"/>
              <w:spacing w:before="0" w:beforeAutospacing="0" w:after="0" w:afterAutospacing="0"/>
              <w:rPr>
                <w:rStyle w:val="a9"/>
                <w:b w:val="0"/>
                <w:color w:val="000000"/>
                <w:bdr w:val="none" w:sz="0" w:space="0" w:color="auto" w:frame="1"/>
                <w:lang w:val="uk-UA"/>
              </w:rPr>
            </w:pPr>
            <w:r w:rsidRPr="003947EF">
              <w:rPr>
                <w:rStyle w:val="a9"/>
                <w:b w:val="0"/>
                <w:color w:val="000000"/>
                <w:bdr w:val="none" w:sz="0" w:space="0" w:color="auto" w:frame="1"/>
                <w:lang w:val="uk-UA"/>
              </w:rPr>
              <w:t>Методичні</w:t>
            </w:r>
          </w:p>
          <w:p w:rsidR="00FA7018" w:rsidRPr="003947EF" w:rsidRDefault="00FA7018" w:rsidP="003947EF">
            <w:pPr>
              <w:pStyle w:val="a8"/>
              <w:shd w:val="clear" w:color="auto" w:fill="FFFFFF"/>
              <w:spacing w:before="0" w:beforeAutospacing="0" w:after="0" w:afterAutospacing="0"/>
              <w:rPr>
                <w:color w:val="000000"/>
                <w:lang w:val="uk-UA"/>
              </w:rPr>
            </w:pPr>
            <w:r w:rsidRPr="003947EF">
              <w:rPr>
                <w:rStyle w:val="a9"/>
                <w:b w:val="0"/>
                <w:color w:val="000000"/>
                <w:bdr w:val="none" w:sz="0" w:space="0" w:color="auto" w:frame="1"/>
                <w:lang w:val="uk-UA"/>
              </w:rPr>
              <w:t>рекомендації з питань формування</w:t>
            </w:r>
            <w:r w:rsidRPr="003947EF">
              <w:rPr>
                <w:bCs/>
                <w:color w:val="000000"/>
                <w:bdr w:val="none" w:sz="0" w:space="0" w:color="auto" w:frame="1"/>
                <w:lang w:val="uk-UA"/>
              </w:rPr>
              <w:br/>
            </w:r>
            <w:r w:rsidRPr="003947EF">
              <w:rPr>
                <w:rStyle w:val="a9"/>
                <w:b w:val="0"/>
                <w:color w:val="000000"/>
                <w:bdr w:val="none" w:sz="0" w:space="0" w:color="auto" w:frame="1"/>
                <w:lang w:val="uk-UA"/>
              </w:rPr>
              <w:t>внутрішньої системи забезпечення якості освіти у закладах дошкільної освіти</w:t>
            </w:r>
          </w:p>
          <w:p w:rsidR="00FA7018" w:rsidRPr="003947EF" w:rsidRDefault="00FA7018" w:rsidP="003947EF">
            <w:pPr>
              <w:spacing w:line="240" w:lineRule="auto"/>
              <w:outlineLvl w:val="4"/>
              <w:rPr>
                <w:rFonts w:ascii="Times New Roman" w:eastAsia="Times New Roman" w:hAnsi="Times New Roman" w:cs="Times New Roman"/>
                <w:b/>
                <w:bCs/>
                <w:i w:val="0"/>
                <w:iCs w:val="0"/>
                <w:sz w:val="24"/>
                <w:szCs w:val="24"/>
                <w:lang w:val="ru-RU" w:bidi="ar-SA"/>
              </w:rPr>
            </w:pPr>
            <w:r w:rsidRPr="003947EF">
              <w:rPr>
                <w:rFonts w:ascii="Times New Roman" w:hAnsi="Times New Roman" w:cs="Times New Roman"/>
                <w:i w:val="0"/>
                <w:color w:val="000000"/>
                <w:sz w:val="24"/>
                <w:szCs w:val="24"/>
              </w:rPr>
              <w:t>від 30 листопада 2020 р. № 01-11/71</w:t>
            </w:r>
          </w:p>
        </w:tc>
        <w:tc>
          <w:tcPr>
            <w:tcW w:w="10064" w:type="dxa"/>
            <w:vAlign w:val="center"/>
          </w:tcPr>
          <w:p w:rsidR="00FA7018" w:rsidRPr="003947EF" w:rsidRDefault="00FA7018" w:rsidP="003947EF">
            <w:pPr>
              <w:spacing w:line="240" w:lineRule="auto"/>
              <w:rPr>
                <w:rFonts w:ascii="Times New Roman" w:eastAsia="Arial" w:hAnsi="Times New Roman" w:cs="Times New Roman"/>
                <w:i w:val="0"/>
                <w:iCs w:val="0"/>
                <w:sz w:val="24"/>
                <w:szCs w:val="24"/>
                <w:lang w:val="ru-RU" w:bidi="ar-SA"/>
              </w:rPr>
            </w:pPr>
            <w:proofErr w:type="gramStart"/>
            <w:r w:rsidRPr="003947EF">
              <w:rPr>
                <w:rFonts w:ascii="Times New Roman" w:eastAsia="Arial" w:hAnsi="Times New Roman" w:cs="Times New Roman"/>
                <w:i w:val="0"/>
                <w:iCs w:val="0"/>
                <w:sz w:val="24"/>
                <w:szCs w:val="24"/>
                <w:lang w:val="ru-RU" w:bidi="ar-SA"/>
              </w:rPr>
              <w:t>П</w:t>
            </w:r>
            <w:proofErr w:type="gramEnd"/>
            <w:r w:rsidRPr="003947EF">
              <w:rPr>
                <w:rFonts w:ascii="Times New Roman" w:eastAsia="Arial" w:hAnsi="Times New Roman" w:cs="Times New Roman"/>
                <w:i w:val="0"/>
                <w:iCs w:val="0"/>
                <w:sz w:val="24"/>
                <w:szCs w:val="24"/>
                <w:lang w:val="ru-RU" w:bidi="ar-SA"/>
              </w:rPr>
              <w:t>ід час організації та проведення фізкультурно- оздоровчої роботи влітку педагогічним колективам дошкільних закладів варто забезпечити:</w:t>
            </w:r>
          </w:p>
          <w:p w:rsidR="00FA7018" w:rsidRPr="003947EF" w:rsidRDefault="00FA7018" w:rsidP="003947EF">
            <w:pPr>
              <w:spacing w:line="240" w:lineRule="auto"/>
              <w:rPr>
                <w:rFonts w:ascii="Times New Roman" w:eastAsia="Arial" w:hAnsi="Times New Roman" w:cs="Times New Roman"/>
                <w:i w:val="0"/>
                <w:iCs w:val="0"/>
                <w:sz w:val="24"/>
                <w:szCs w:val="24"/>
                <w:lang w:val="ru-RU" w:bidi="ar-SA"/>
              </w:rPr>
            </w:pPr>
            <w:r w:rsidRPr="003947EF">
              <w:rPr>
                <w:rFonts w:ascii="Times New Roman" w:eastAsia="Arial" w:hAnsi="Times New Roman" w:cs="Times New Roman"/>
                <w:i w:val="0"/>
                <w:iCs w:val="0"/>
                <w:sz w:val="24"/>
                <w:szCs w:val="24"/>
                <w:lang w:val="ru-RU" w:bidi="ar-SA"/>
              </w:rPr>
              <w:t xml:space="preserve">- дотримання розпорядку дня, збалансоване, збагачене </w:t>
            </w:r>
            <w:proofErr w:type="gramStart"/>
            <w:r w:rsidRPr="003947EF">
              <w:rPr>
                <w:rFonts w:ascii="Times New Roman" w:eastAsia="Arial" w:hAnsi="Times New Roman" w:cs="Times New Roman"/>
                <w:i w:val="0"/>
                <w:iCs w:val="0"/>
                <w:sz w:val="24"/>
                <w:szCs w:val="24"/>
                <w:lang w:val="ru-RU" w:bidi="ar-SA"/>
              </w:rPr>
              <w:t>в</w:t>
            </w:r>
            <w:proofErr w:type="gramEnd"/>
            <w:r w:rsidRPr="003947EF">
              <w:rPr>
                <w:rFonts w:ascii="Times New Roman" w:eastAsia="Arial" w:hAnsi="Times New Roman" w:cs="Times New Roman"/>
                <w:i w:val="0"/>
                <w:iCs w:val="0"/>
                <w:sz w:val="24"/>
                <w:szCs w:val="24"/>
                <w:lang w:val="ru-RU" w:bidi="ar-SA"/>
              </w:rPr>
              <w:t>ітамі</w:t>
            </w:r>
            <w:proofErr w:type="gramStart"/>
            <w:r w:rsidRPr="003947EF">
              <w:rPr>
                <w:rFonts w:ascii="Times New Roman" w:eastAsia="Arial" w:hAnsi="Times New Roman" w:cs="Times New Roman"/>
                <w:i w:val="0"/>
                <w:iCs w:val="0"/>
                <w:sz w:val="24"/>
                <w:szCs w:val="24"/>
                <w:lang w:val="ru-RU" w:bidi="ar-SA"/>
              </w:rPr>
              <w:t>нами</w:t>
            </w:r>
            <w:proofErr w:type="gramEnd"/>
            <w:r w:rsidRPr="003947EF">
              <w:rPr>
                <w:rFonts w:ascii="Times New Roman" w:eastAsia="Arial" w:hAnsi="Times New Roman" w:cs="Times New Roman"/>
                <w:i w:val="0"/>
                <w:iCs w:val="0"/>
                <w:sz w:val="24"/>
                <w:szCs w:val="24"/>
                <w:lang w:val="ru-RU" w:bidi="ar-SA"/>
              </w:rPr>
              <w:t xml:space="preserve"> харчування, раціональний питний режим;</w:t>
            </w:r>
          </w:p>
          <w:p w:rsidR="00FA7018" w:rsidRPr="003947EF" w:rsidRDefault="00FA7018" w:rsidP="003947EF">
            <w:pPr>
              <w:spacing w:line="240" w:lineRule="auto"/>
              <w:rPr>
                <w:rFonts w:ascii="Times New Roman" w:eastAsia="Arial" w:hAnsi="Times New Roman" w:cs="Times New Roman"/>
                <w:i w:val="0"/>
                <w:iCs w:val="0"/>
                <w:sz w:val="24"/>
                <w:szCs w:val="24"/>
                <w:lang w:val="ru-RU" w:bidi="ar-SA"/>
              </w:rPr>
            </w:pPr>
            <w:r w:rsidRPr="003947EF">
              <w:rPr>
                <w:rFonts w:ascii="Times New Roman" w:eastAsia="Arial" w:hAnsi="Times New Roman" w:cs="Times New Roman"/>
                <w:i w:val="0"/>
                <w:iCs w:val="0"/>
                <w:sz w:val="24"/>
                <w:szCs w:val="24"/>
                <w:lang w:val="ru-RU" w:bidi="ar-SA"/>
              </w:rPr>
              <w:t xml:space="preserve">- організацію </w:t>
            </w:r>
            <w:proofErr w:type="gramStart"/>
            <w:r w:rsidRPr="003947EF">
              <w:rPr>
                <w:rFonts w:ascii="Times New Roman" w:eastAsia="Arial" w:hAnsi="Times New Roman" w:cs="Times New Roman"/>
                <w:i w:val="0"/>
                <w:iCs w:val="0"/>
                <w:sz w:val="24"/>
                <w:szCs w:val="24"/>
                <w:lang w:val="ru-RU" w:bidi="ar-SA"/>
              </w:rPr>
              <w:t>р</w:t>
            </w:r>
            <w:proofErr w:type="gramEnd"/>
            <w:r w:rsidRPr="003947EF">
              <w:rPr>
                <w:rFonts w:ascii="Times New Roman" w:eastAsia="Arial" w:hAnsi="Times New Roman" w:cs="Times New Roman"/>
                <w:i w:val="0"/>
                <w:iCs w:val="0"/>
                <w:sz w:val="24"/>
                <w:szCs w:val="24"/>
                <w:lang w:val="ru-RU" w:bidi="ar-SA"/>
              </w:rPr>
              <w:t>ізних форм роботи з фізичного виховання дошкільників на свіжому повітрі;</w:t>
            </w:r>
          </w:p>
          <w:p w:rsidR="00FA7018" w:rsidRPr="003947EF" w:rsidRDefault="00FA7018" w:rsidP="003947EF">
            <w:pPr>
              <w:spacing w:line="240" w:lineRule="auto"/>
              <w:rPr>
                <w:rFonts w:ascii="Times New Roman" w:eastAsia="Arial" w:hAnsi="Times New Roman" w:cs="Times New Roman"/>
                <w:i w:val="0"/>
                <w:iCs w:val="0"/>
                <w:sz w:val="24"/>
                <w:szCs w:val="24"/>
                <w:lang w:val="ru-RU" w:bidi="ar-SA"/>
              </w:rPr>
            </w:pPr>
            <w:r w:rsidRPr="003947EF">
              <w:rPr>
                <w:rFonts w:ascii="Times New Roman" w:eastAsia="Arial" w:hAnsi="Times New Roman" w:cs="Times New Roman"/>
                <w:i w:val="0"/>
                <w:iCs w:val="0"/>
                <w:sz w:val="24"/>
                <w:szCs w:val="24"/>
                <w:lang w:val="ru-RU" w:bidi="ar-SA"/>
              </w:rPr>
              <w:t>- проведення загартувальних процедур із дотриманням сані</w:t>
            </w:r>
            <w:proofErr w:type="gramStart"/>
            <w:r w:rsidRPr="003947EF">
              <w:rPr>
                <w:rFonts w:ascii="Times New Roman" w:eastAsia="Arial" w:hAnsi="Times New Roman" w:cs="Times New Roman"/>
                <w:i w:val="0"/>
                <w:iCs w:val="0"/>
                <w:sz w:val="24"/>
                <w:szCs w:val="24"/>
                <w:lang w:val="ru-RU" w:bidi="ar-SA"/>
              </w:rPr>
              <w:t>тарно-г</w:t>
            </w:r>
            <w:proofErr w:type="gramEnd"/>
            <w:r w:rsidRPr="003947EF">
              <w:rPr>
                <w:rFonts w:ascii="Times New Roman" w:eastAsia="Arial" w:hAnsi="Times New Roman" w:cs="Times New Roman"/>
                <w:i w:val="0"/>
                <w:iCs w:val="0"/>
                <w:sz w:val="24"/>
                <w:szCs w:val="24"/>
                <w:lang w:val="ru-RU" w:bidi="ar-SA"/>
              </w:rPr>
              <w:t>ігієнічних норм;</w:t>
            </w:r>
          </w:p>
          <w:p w:rsidR="00FA7018" w:rsidRPr="003947EF" w:rsidRDefault="00FA7018" w:rsidP="003947EF">
            <w:pPr>
              <w:spacing w:line="240" w:lineRule="auto"/>
              <w:rPr>
                <w:rFonts w:ascii="Times New Roman" w:eastAsia="Arial" w:hAnsi="Times New Roman" w:cs="Times New Roman"/>
                <w:i w:val="0"/>
                <w:iCs w:val="0"/>
                <w:sz w:val="24"/>
                <w:szCs w:val="24"/>
                <w:lang w:val="ru-RU" w:bidi="ar-SA"/>
              </w:rPr>
            </w:pPr>
            <w:r w:rsidRPr="003947EF">
              <w:rPr>
                <w:rFonts w:ascii="Times New Roman" w:eastAsia="Arial" w:hAnsi="Times New Roman" w:cs="Times New Roman"/>
                <w:i w:val="0"/>
                <w:iCs w:val="0"/>
                <w:sz w:val="24"/>
                <w:szCs w:val="24"/>
                <w:lang w:val="ru-RU" w:bidi="ar-SA"/>
              </w:rPr>
              <w:t xml:space="preserve">- активізацію просвітницької роботи з батьками щодо охорони здоров я та БЖД дітей у </w:t>
            </w:r>
            <w:proofErr w:type="gramStart"/>
            <w:r w:rsidRPr="003947EF">
              <w:rPr>
                <w:rFonts w:ascii="Times New Roman" w:eastAsia="Arial" w:hAnsi="Times New Roman" w:cs="Times New Roman"/>
                <w:i w:val="0"/>
                <w:iCs w:val="0"/>
                <w:sz w:val="24"/>
                <w:szCs w:val="24"/>
                <w:lang w:val="ru-RU" w:bidi="ar-SA"/>
              </w:rPr>
              <w:t>л</w:t>
            </w:r>
            <w:proofErr w:type="gramEnd"/>
            <w:r w:rsidRPr="003947EF">
              <w:rPr>
                <w:rFonts w:ascii="Times New Roman" w:eastAsia="Arial" w:hAnsi="Times New Roman" w:cs="Times New Roman"/>
                <w:i w:val="0"/>
                <w:iCs w:val="0"/>
                <w:sz w:val="24"/>
                <w:szCs w:val="24"/>
                <w:lang w:val="ru-RU" w:bidi="ar-SA"/>
              </w:rPr>
              <w:t>ітній період.</w:t>
            </w:r>
          </w:p>
          <w:p w:rsidR="00FA7018" w:rsidRPr="003947EF" w:rsidRDefault="00FA7018" w:rsidP="003947EF">
            <w:pPr>
              <w:pStyle w:val="a8"/>
              <w:shd w:val="clear" w:color="auto" w:fill="FFFFFF"/>
              <w:spacing w:before="0" w:beforeAutospacing="0" w:after="0" w:afterAutospacing="0"/>
              <w:jc w:val="both"/>
              <w:rPr>
                <w:color w:val="000000"/>
              </w:rPr>
            </w:pPr>
            <w:r w:rsidRPr="003947EF">
              <w:rPr>
                <w:color w:val="000000"/>
              </w:rPr>
              <w:t>1. Орієнтація на замовника (батьків або законних представників дітей), завоювання їхньої довіри. Розуміння поточних і майбутніх їхніх потреб сприятиме сталому успіху ЗДО.</w:t>
            </w:r>
          </w:p>
          <w:p w:rsidR="00FA7018" w:rsidRPr="003947EF" w:rsidRDefault="00FA7018" w:rsidP="003947EF">
            <w:pPr>
              <w:pStyle w:val="a8"/>
              <w:shd w:val="clear" w:color="auto" w:fill="FFFFFF"/>
              <w:spacing w:before="0" w:beforeAutospacing="0" w:after="0" w:afterAutospacing="0"/>
              <w:jc w:val="both"/>
              <w:rPr>
                <w:color w:val="000000"/>
              </w:rPr>
            </w:pPr>
            <w:r w:rsidRPr="003947EF">
              <w:rPr>
                <w:color w:val="000000"/>
              </w:rPr>
              <w:lastRenderedPageBreak/>
              <w:t xml:space="preserve">2. Єдність призначеності та напрямків розвитку ЗДО і створення умов для задіяння усіх працівників до досягнення цілей ЗДО у сфері якості (інформування працівників про місію ЗДО, бачення, стратегію, політики та процеси; створення та </w:t>
            </w:r>
            <w:proofErr w:type="gramStart"/>
            <w:r w:rsidRPr="003947EF">
              <w:rPr>
                <w:color w:val="000000"/>
              </w:rPr>
              <w:t>п</w:t>
            </w:r>
            <w:proofErr w:type="gramEnd"/>
            <w:r w:rsidRPr="003947EF">
              <w:rPr>
                <w:color w:val="000000"/>
              </w:rPr>
              <w:t xml:space="preserve">ідтримання спільних цінностей, справедливості та етичних моделей поведінки; </w:t>
            </w:r>
            <w:proofErr w:type="gramStart"/>
            <w:r w:rsidRPr="003947EF">
              <w:rPr>
                <w:color w:val="000000"/>
              </w:rPr>
              <w:t>формування культури довіри та чесності; заохочення до зобов’язання щодо якості в масштабі всього ЗДО тощо).</w:t>
            </w:r>
            <w:proofErr w:type="gramEnd"/>
          </w:p>
          <w:p w:rsidR="00FA7018" w:rsidRPr="003947EF" w:rsidRDefault="00FA7018" w:rsidP="003947EF">
            <w:pPr>
              <w:pStyle w:val="a8"/>
              <w:shd w:val="clear" w:color="auto" w:fill="FFFFFF"/>
              <w:spacing w:before="0" w:beforeAutospacing="0" w:after="0" w:afterAutospacing="0"/>
              <w:jc w:val="both"/>
              <w:rPr>
                <w:color w:val="000000"/>
              </w:rPr>
            </w:pPr>
            <w:r w:rsidRPr="003947EF">
              <w:rPr>
                <w:color w:val="000000"/>
              </w:rPr>
              <w:t>3. Взаємопов’язаність процесів діяльності ЗДО, які функціюють як цілісна система.</w:t>
            </w:r>
          </w:p>
          <w:p w:rsidR="00FA7018" w:rsidRPr="003947EF" w:rsidRDefault="00FA7018" w:rsidP="003947EF">
            <w:pPr>
              <w:pStyle w:val="a8"/>
              <w:shd w:val="clear" w:color="auto" w:fill="FFFFFF"/>
              <w:spacing w:before="0" w:beforeAutospacing="0" w:after="0" w:afterAutospacing="0"/>
              <w:jc w:val="both"/>
              <w:rPr>
                <w:color w:val="000000"/>
              </w:rPr>
            </w:pPr>
            <w:r w:rsidRPr="003947EF">
              <w:rPr>
                <w:color w:val="000000"/>
              </w:rPr>
              <w:t xml:space="preserve">4. Зорієнтованість на поліпшення показників освітнього процесу, </w:t>
            </w:r>
            <w:proofErr w:type="gramStart"/>
            <w:r w:rsidRPr="003947EF">
              <w:rPr>
                <w:color w:val="000000"/>
              </w:rPr>
              <w:t>п</w:t>
            </w:r>
            <w:proofErr w:type="gramEnd"/>
            <w:r w:rsidRPr="003947EF">
              <w:rPr>
                <w:color w:val="000000"/>
              </w:rPr>
              <w:t>ідвищення задоволеності батьків або законних представників дітей; підвищення здатності прогнозувати внутрішні та зовнішні ризики й можливості, а також реагувати на них.</w:t>
            </w:r>
          </w:p>
          <w:p w:rsidR="00FA7018" w:rsidRPr="003947EF" w:rsidRDefault="00FA7018" w:rsidP="003947EF">
            <w:pPr>
              <w:pStyle w:val="a8"/>
              <w:shd w:val="clear" w:color="auto" w:fill="FFFFFF"/>
              <w:spacing w:before="0" w:beforeAutospacing="0" w:after="0" w:afterAutospacing="0"/>
              <w:jc w:val="both"/>
              <w:rPr>
                <w:color w:val="000000"/>
              </w:rPr>
            </w:pPr>
            <w:r w:rsidRPr="003947EF">
              <w:rPr>
                <w:color w:val="000000"/>
              </w:rPr>
              <w:t xml:space="preserve">5. Прийняття </w:t>
            </w:r>
            <w:proofErr w:type="gramStart"/>
            <w:r w:rsidRPr="003947EF">
              <w:rPr>
                <w:color w:val="000000"/>
              </w:rPr>
              <w:t>р</w:t>
            </w:r>
            <w:proofErr w:type="gramEnd"/>
            <w:r w:rsidRPr="003947EF">
              <w:rPr>
                <w:color w:val="000000"/>
              </w:rPr>
              <w:t>ішень на підставі фактичних даних та розуміння причинно-наслідкових зв’язків та можливих непередбачених наслідків.</w:t>
            </w:r>
          </w:p>
          <w:p w:rsidR="00FA7018" w:rsidRPr="003947EF" w:rsidRDefault="00FA7018" w:rsidP="003947EF">
            <w:pPr>
              <w:pStyle w:val="a8"/>
              <w:shd w:val="clear" w:color="auto" w:fill="FFFFFF"/>
              <w:spacing w:before="0" w:beforeAutospacing="0" w:after="0" w:afterAutospacing="0"/>
              <w:jc w:val="both"/>
              <w:rPr>
                <w:color w:val="000000"/>
              </w:rPr>
            </w:pPr>
            <w:r w:rsidRPr="003947EF">
              <w:rPr>
                <w:color w:val="000000"/>
              </w:rPr>
              <w:t>6. Керування стосунками зі всіма своїми зацікавленими сторонами, щоб оптимізува</w:t>
            </w:r>
            <w:r w:rsidR="00E00B2E" w:rsidRPr="003947EF">
              <w:rPr>
                <w:color w:val="000000"/>
              </w:rPr>
              <w:t>ти їхній вплив на дієвість ЗДО.</w:t>
            </w:r>
          </w:p>
        </w:tc>
      </w:tr>
    </w:tbl>
    <w:p w:rsidR="00C0267B" w:rsidRDefault="00C0267B" w:rsidP="00E00B2E">
      <w:pPr>
        <w:spacing w:after="0" w:line="276" w:lineRule="auto"/>
        <w:rPr>
          <w:rFonts w:ascii="Times New Roman" w:hAnsi="Times New Roman" w:cs="Times New Roman"/>
          <w:b/>
          <w:i w:val="0"/>
          <w:iCs w:val="0"/>
          <w:sz w:val="28"/>
          <w:szCs w:val="28"/>
          <w:lang w:bidi="ar-SA"/>
        </w:rPr>
        <w:sectPr w:rsidR="00C0267B" w:rsidSect="00E00B2E">
          <w:pgSz w:w="16838" w:h="11906" w:orient="landscape"/>
          <w:pgMar w:top="567" w:right="1134" w:bottom="426" w:left="1134" w:header="708" w:footer="708" w:gutter="0"/>
          <w:pgNumType w:start="1"/>
          <w:cols w:space="720"/>
          <w:docGrid w:linePitch="272"/>
        </w:sectPr>
      </w:pPr>
    </w:p>
    <w:p w:rsidR="00FA7018" w:rsidRPr="00874843" w:rsidRDefault="00FA7018" w:rsidP="00E00B2E">
      <w:pPr>
        <w:spacing w:after="0" w:line="276" w:lineRule="auto"/>
        <w:jc w:val="right"/>
        <w:rPr>
          <w:rFonts w:ascii="Times New Roman" w:hAnsi="Times New Roman" w:cs="Times New Roman"/>
          <w:b/>
          <w:i w:val="0"/>
          <w:iCs w:val="0"/>
          <w:sz w:val="28"/>
          <w:szCs w:val="28"/>
          <w:lang w:bidi="ar-SA"/>
        </w:rPr>
      </w:pPr>
      <w:r w:rsidRPr="00874843">
        <w:rPr>
          <w:rFonts w:ascii="Times New Roman" w:hAnsi="Times New Roman" w:cs="Times New Roman"/>
          <w:b/>
          <w:i w:val="0"/>
          <w:iCs w:val="0"/>
          <w:sz w:val="28"/>
          <w:szCs w:val="28"/>
          <w:lang w:bidi="ar-SA"/>
        </w:rPr>
        <w:lastRenderedPageBreak/>
        <w:t>Додаток 2</w:t>
      </w:r>
    </w:p>
    <w:p w:rsidR="00E00B2E" w:rsidRPr="00CF7F8C" w:rsidRDefault="00E00B2E" w:rsidP="00E00B2E">
      <w:pPr>
        <w:autoSpaceDE w:val="0"/>
        <w:autoSpaceDN w:val="0"/>
        <w:adjustRightInd w:val="0"/>
        <w:spacing w:after="0" w:line="360" w:lineRule="auto"/>
        <w:ind w:firstLine="709"/>
        <w:jc w:val="center"/>
        <w:rPr>
          <w:rFonts w:ascii="Times New Roman" w:eastAsia="MS Mincho" w:hAnsi="Times New Roman" w:cs="Times New Roman"/>
          <w:b/>
          <w:bCs/>
          <w:color w:val="000000"/>
          <w:sz w:val="28"/>
          <w:szCs w:val="28"/>
        </w:rPr>
      </w:pPr>
      <w:r w:rsidRPr="00CF7F8C">
        <w:rPr>
          <w:rFonts w:ascii="Times New Roman" w:eastAsia="MS Mincho" w:hAnsi="Times New Roman" w:cs="Times New Roman"/>
          <w:b/>
          <w:bCs/>
          <w:color w:val="000000"/>
          <w:sz w:val="28"/>
          <w:szCs w:val="28"/>
        </w:rPr>
        <w:t>Розподіл</w:t>
      </w:r>
      <w:r w:rsidRPr="00CF7F8C">
        <w:rPr>
          <w:rFonts w:ascii="Times New Roman" w:eastAsia="MS Mincho" w:hAnsi="Times New Roman" w:cs="Times New Roman"/>
          <w:color w:val="000000"/>
          <w:sz w:val="28"/>
          <w:szCs w:val="28"/>
        </w:rPr>
        <w:t xml:space="preserve"> </w:t>
      </w:r>
      <w:r w:rsidRPr="00CF7F8C">
        <w:rPr>
          <w:rFonts w:ascii="Times New Roman" w:eastAsia="MS Mincho" w:hAnsi="Times New Roman" w:cs="Times New Roman"/>
          <w:b/>
          <w:bCs/>
          <w:color w:val="000000"/>
          <w:sz w:val="28"/>
          <w:szCs w:val="28"/>
        </w:rPr>
        <w:t>занять на тиждень</w:t>
      </w:r>
    </w:p>
    <w:p w:rsidR="00E00B2E" w:rsidRPr="00CF7F8C" w:rsidRDefault="00E00B2E" w:rsidP="00E00B2E">
      <w:pPr>
        <w:autoSpaceDE w:val="0"/>
        <w:autoSpaceDN w:val="0"/>
        <w:adjustRightInd w:val="0"/>
        <w:spacing w:after="0" w:line="360" w:lineRule="auto"/>
        <w:ind w:firstLine="709"/>
        <w:jc w:val="center"/>
        <w:rPr>
          <w:rFonts w:ascii="Times New Roman" w:eastAsia="MS Mincho" w:hAnsi="Times New Roman" w:cs="Times New Roman"/>
          <w:b/>
          <w:bCs/>
          <w:color w:val="000000"/>
          <w:sz w:val="28"/>
          <w:szCs w:val="28"/>
        </w:rPr>
      </w:pPr>
      <w:r w:rsidRPr="00CF7F8C">
        <w:rPr>
          <w:rFonts w:ascii="Times New Roman" w:eastAsia="MS Mincho" w:hAnsi="Times New Roman" w:cs="Times New Roman"/>
          <w:b/>
          <w:bCs/>
          <w:color w:val="000000"/>
          <w:sz w:val="28"/>
          <w:szCs w:val="28"/>
        </w:rPr>
        <w:t>на дитину у групах загального розвитку</w:t>
      </w:r>
    </w:p>
    <w:p w:rsidR="00E00B2E" w:rsidRPr="00CF7F8C" w:rsidRDefault="00E00B2E" w:rsidP="00E00B2E">
      <w:pPr>
        <w:autoSpaceDE w:val="0"/>
        <w:autoSpaceDN w:val="0"/>
        <w:adjustRightInd w:val="0"/>
        <w:spacing w:after="0" w:line="360" w:lineRule="auto"/>
        <w:ind w:firstLine="709"/>
        <w:jc w:val="center"/>
        <w:rPr>
          <w:rFonts w:ascii="Times New Roman" w:eastAsia="MS Mincho" w:hAnsi="Times New Roman" w:cs="Times New Roman"/>
          <w:b/>
          <w:bCs/>
          <w:color w:val="000000"/>
          <w:sz w:val="28"/>
          <w:szCs w:val="28"/>
          <w:lang w:val="ru-RU"/>
        </w:rPr>
      </w:pPr>
      <w:r w:rsidRPr="00CF7F8C">
        <w:rPr>
          <w:rFonts w:ascii="Times New Roman" w:eastAsia="MS Mincho" w:hAnsi="Times New Roman" w:cs="Times New Roman"/>
          <w:b/>
          <w:bCs/>
          <w:color w:val="000000"/>
          <w:sz w:val="28"/>
          <w:szCs w:val="28"/>
        </w:rPr>
        <w:t xml:space="preserve">закладу дошкільної освіти </w:t>
      </w:r>
      <w:r w:rsidRPr="00CF7F8C">
        <w:rPr>
          <w:rFonts w:ascii="Times New Roman" w:eastAsia="MS Mincho" w:hAnsi="Times New Roman" w:cs="Times New Roman"/>
          <w:b/>
          <w:bCs/>
          <w:color w:val="000000"/>
          <w:sz w:val="28"/>
          <w:szCs w:val="28"/>
          <w:lang w:val="ru-RU"/>
        </w:rPr>
        <w:t>«</w:t>
      </w:r>
      <w:r w:rsidRPr="00CF7F8C">
        <w:rPr>
          <w:rFonts w:ascii="Times New Roman" w:eastAsia="MS Mincho" w:hAnsi="Times New Roman" w:cs="Times New Roman"/>
          <w:b/>
          <w:bCs/>
          <w:color w:val="000000"/>
          <w:sz w:val="28"/>
          <w:szCs w:val="28"/>
        </w:rPr>
        <w:t>Теремок</w:t>
      </w:r>
      <w:r w:rsidRPr="00CF7F8C">
        <w:rPr>
          <w:rFonts w:ascii="Times New Roman" w:eastAsia="MS Mincho" w:hAnsi="Times New Roman" w:cs="Times New Roman"/>
          <w:b/>
          <w:bCs/>
          <w:color w:val="000000"/>
          <w:sz w:val="28"/>
          <w:szCs w:val="28"/>
          <w:lang w:val="ru-RU"/>
        </w:rPr>
        <w:t>»</w:t>
      </w:r>
    </w:p>
    <w:p w:rsidR="00E00B2E" w:rsidRPr="00CF7F8C" w:rsidRDefault="00E00B2E" w:rsidP="00E00B2E">
      <w:pPr>
        <w:autoSpaceDE w:val="0"/>
        <w:autoSpaceDN w:val="0"/>
        <w:adjustRightInd w:val="0"/>
        <w:spacing w:after="0" w:line="360" w:lineRule="auto"/>
        <w:ind w:firstLine="709"/>
        <w:jc w:val="center"/>
        <w:rPr>
          <w:rFonts w:ascii="Times New Roman" w:eastAsia="MS Mincho" w:hAnsi="Times New Roman" w:cs="Times New Roman"/>
          <w:b/>
          <w:bCs/>
          <w:color w:val="000000"/>
          <w:sz w:val="28"/>
          <w:szCs w:val="28"/>
        </w:rPr>
      </w:pPr>
      <w:r w:rsidRPr="00CF7F8C">
        <w:rPr>
          <w:rFonts w:ascii="Times New Roman" w:eastAsia="MS Mincho" w:hAnsi="Times New Roman" w:cs="Times New Roman"/>
          <w:b/>
          <w:bCs/>
          <w:color w:val="000000"/>
          <w:sz w:val="28"/>
          <w:szCs w:val="28"/>
        </w:rPr>
        <w:t>на 202</w:t>
      </w:r>
      <w:r>
        <w:rPr>
          <w:rFonts w:ascii="Times New Roman" w:eastAsia="MS Mincho" w:hAnsi="Times New Roman" w:cs="Times New Roman"/>
          <w:b/>
          <w:bCs/>
          <w:color w:val="000000"/>
          <w:sz w:val="28"/>
          <w:szCs w:val="28"/>
        </w:rPr>
        <w:t>3</w:t>
      </w:r>
      <w:r w:rsidRPr="00CF7F8C">
        <w:rPr>
          <w:rFonts w:ascii="Times New Roman" w:eastAsia="MS Mincho" w:hAnsi="Times New Roman" w:cs="Times New Roman"/>
          <w:b/>
          <w:bCs/>
          <w:color w:val="000000"/>
          <w:sz w:val="28"/>
          <w:szCs w:val="28"/>
        </w:rPr>
        <w:t>/202</w:t>
      </w:r>
      <w:r>
        <w:rPr>
          <w:rFonts w:ascii="Times New Roman" w:eastAsia="MS Mincho" w:hAnsi="Times New Roman" w:cs="Times New Roman"/>
          <w:b/>
          <w:bCs/>
          <w:color w:val="000000"/>
          <w:sz w:val="28"/>
          <w:szCs w:val="28"/>
        </w:rPr>
        <w:t>4</w:t>
      </w:r>
      <w:r w:rsidRPr="00CF7F8C">
        <w:rPr>
          <w:rFonts w:ascii="Times New Roman" w:eastAsia="MS Mincho" w:hAnsi="Times New Roman" w:cs="Times New Roman"/>
          <w:b/>
          <w:bCs/>
          <w:color w:val="000000"/>
          <w:sz w:val="28"/>
          <w:szCs w:val="28"/>
        </w:rPr>
        <w:t xml:space="preserve"> навчальний рік.</w:t>
      </w:r>
    </w:p>
    <w:tbl>
      <w:tblPr>
        <w:tblW w:w="10836" w:type="dxa"/>
        <w:tblInd w:w="-743" w:type="dxa"/>
        <w:tblLayout w:type="fixed"/>
        <w:tblLook w:val="0000" w:firstRow="0" w:lastRow="0" w:firstColumn="0" w:lastColumn="0" w:noHBand="0" w:noVBand="0"/>
      </w:tblPr>
      <w:tblGrid>
        <w:gridCol w:w="5790"/>
        <w:gridCol w:w="1703"/>
        <w:gridCol w:w="1842"/>
        <w:gridCol w:w="1501"/>
      </w:tblGrid>
      <w:tr w:rsidR="00E00B2E" w:rsidRPr="00E00B2E" w:rsidTr="00E00B2E">
        <w:trPr>
          <w:trHeight w:val="20"/>
        </w:trPr>
        <w:tc>
          <w:tcPr>
            <w:tcW w:w="5790" w:type="dxa"/>
            <w:vMerge w:val="restart"/>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both"/>
              <w:rPr>
                <w:rFonts w:ascii="Times New Roman" w:eastAsia="MS Mincho" w:hAnsi="Times New Roman" w:cs="Times New Roman"/>
                <w:i w:val="0"/>
                <w:sz w:val="28"/>
                <w:szCs w:val="28"/>
                <w:lang w:val="ru-RU"/>
              </w:rPr>
            </w:pPr>
          </w:p>
          <w:p w:rsidR="00E00B2E" w:rsidRPr="00E00B2E" w:rsidRDefault="00E00B2E" w:rsidP="00E00B2E">
            <w:pPr>
              <w:autoSpaceDE w:val="0"/>
              <w:autoSpaceDN w:val="0"/>
              <w:adjustRightInd w:val="0"/>
              <w:spacing w:after="0" w:line="240" w:lineRule="auto"/>
              <w:ind w:firstLine="709"/>
              <w:jc w:val="both"/>
              <w:rPr>
                <w:rFonts w:ascii="Times New Roman" w:eastAsia="MS Mincho" w:hAnsi="Times New Roman" w:cs="Times New Roman"/>
                <w:i w:val="0"/>
                <w:sz w:val="28"/>
                <w:szCs w:val="28"/>
                <w:lang w:val="ru-RU"/>
              </w:rPr>
            </w:pPr>
            <w:r w:rsidRPr="00E00B2E">
              <w:rPr>
                <w:rFonts w:ascii="Times New Roman" w:eastAsia="MS Mincho" w:hAnsi="Times New Roman" w:cs="Times New Roman"/>
                <w:b/>
                <w:bCs/>
                <w:i w:val="0"/>
                <w:sz w:val="28"/>
                <w:szCs w:val="28"/>
              </w:rPr>
              <w:t>Види діяльності за освітніми лініями</w:t>
            </w:r>
          </w:p>
        </w:tc>
        <w:tc>
          <w:tcPr>
            <w:tcW w:w="5046" w:type="dxa"/>
            <w:gridSpan w:val="3"/>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ru-RU"/>
              </w:rPr>
            </w:pPr>
            <w:r w:rsidRPr="00E00B2E">
              <w:rPr>
                <w:rFonts w:ascii="Times New Roman" w:eastAsia="MS Mincho" w:hAnsi="Times New Roman" w:cs="Times New Roman"/>
                <w:b/>
                <w:bCs/>
                <w:i w:val="0"/>
                <w:sz w:val="28"/>
                <w:szCs w:val="28"/>
              </w:rPr>
              <w:t>Кількість занять на тиждень за віковими групами</w:t>
            </w:r>
          </w:p>
        </w:tc>
      </w:tr>
      <w:tr w:rsidR="00E00B2E" w:rsidRPr="00E00B2E" w:rsidTr="00E00B2E">
        <w:trPr>
          <w:trHeight w:val="20"/>
        </w:trPr>
        <w:tc>
          <w:tcPr>
            <w:tcW w:w="5790" w:type="dxa"/>
            <w:vMerge/>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rPr>
                <w:rFonts w:ascii="Times New Roman" w:eastAsia="MS Mincho" w:hAnsi="Times New Roman" w:cs="Times New Roman"/>
                <w:i w:val="0"/>
                <w:sz w:val="28"/>
                <w:szCs w:val="28"/>
                <w:lang w:val="ru-RU"/>
              </w:rPr>
            </w:pPr>
          </w:p>
        </w:tc>
        <w:tc>
          <w:tcPr>
            <w:tcW w:w="1703"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rPr>
                <w:rFonts w:ascii="Times New Roman" w:eastAsia="MS Mincho" w:hAnsi="Times New Roman" w:cs="Times New Roman"/>
                <w:i w:val="0"/>
                <w:sz w:val="28"/>
                <w:szCs w:val="28"/>
                <w:lang w:val="en-US"/>
              </w:rPr>
            </w:pPr>
            <w:r w:rsidRPr="00E00B2E">
              <w:rPr>
                <w:rFonts w:ascii="Times New Roman" w:eastAsia="MS Mincho" w:hAnsi="Times New Roman" w:cs="Times New Roman"/>
                <w:b/>
                <w:bCs/>
                <w:i w:val="0"/>
                <w:sz w:val="28"/>
                <w:szCs w:val="28"/>
              </w:rPr>
              <w:t>молодша (від 3 до 4 років)</w:t>
            </w:r>
          </w:p>
        </w:tc>
        <w:tc>
          <w:tcPr>
            <w:tcW w:w="1842"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rPr>
                <w:rFonts w:ascii="Times New Roman" w:eastAsia="MS Mincho" w:hAnsi="Times New Roman" w:cs="Times New Roman"/>
                <w:i w:val="0"/>
                <w:sz w:val="28"/>
                <w:szCs w:val="28"/>
                <w:lang w:val="en-US"/>
              </w:rPr>
            </w:pPr>
            <w:r w:rsidRPr="00E00B2E">
              <w:rPr>
                <w:rFonts w:ascii="Times New Roman" w:eastAsia="MS Mincho" w:hAnsi="Times New Roman" w:cs="Times New Roman"/>
                <w:b/>
                <w:bCs/>
                <w:i w:val="0"/>
                <w:sz w:val="28"/>
                <w:szCs w:val="28"/>
              </w:rPr>
              <w:t>середня (від 4 до 5 років)</w:t>
            </w:r>
          </w:p>
        </w:tc>
        <w:tc>
          <w:tcPr>
            <w:tcW w:w="1501"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rPr>
                <w:rFonts w:ascii="Times New Roman" w:eastAsia="MS Mincho" w:hAnsi="Times New Roman" w:cs="Times New Roman"/>
                <w:i w:val="0"/>
                <w:sz w:val="28"/>
                <w:szCs w:val="28"/>
                <w:lang w:val="en-US"/>
              </w:rPr>
            </w:pPr>
            <w:r w:rsidRPr="00E00B2E">
              <w:rPr>
                <w:rFonts w:ascii="Times New Roman" w:eastAsia="MS Mincho" w:hAnsi="Times New Roman" w:cs="Times New Roman"/>
                <w:b/>
                <w:bCs/>
                <w:i w:val="0"/>
                <w:sz w:val="28"/>
                <w:szCs w:val="28"/>
              </w:rPr>
              <w:t>старша (від 5 до 6 років)</w:t>
            </w:r>
          </w:p>
        </w:tc>
      </w:tr>
      <w:tr w:rsidR="00E00B2E" w:rsidRPr="00E00B2E" w:rsidTr="00E00B2E">
        <w:trPr>
          <w:trHeight w:val="20"/>
        </w:trPr>
        <w:tc>
          <w:tcPr>
            <w:tcW w:w="5790"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both"/>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rPr>
              <w:t>Ознайомлення із соціумом</w:t>
            </w:r>
          </w:p>
        </w:tc>
        <w:tc>
          <w:tcPr>
            <w:tcW w:w="1703"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1</w:t>
            </w:r>
          </w:p>
        </w:tc>
        <w:tc>
          <w:tcPr>
            <w:tcW w:w="1842"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1</w:t>
            </w:r>
          </w:p>
        </w:tc>
        <w:tc>
          <w:tcPr>
            <w:tcW w:w="1501"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3</w:t>
            </w:r>
          </w:p>
        </w:tc>
      </w:tr>
      <w:tr w:rsidR="00E00B2E" w:rsidRPr="00E00B2E" w:rsidTr="00E00B2E">
        <w:trPr>
          <w:trHeight w:val="20"/>
        </w:trPr>
        <w:tc>
          <w:tcPr>
            <w:tcW w:w="5790"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both"/>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rPr>
              <w:t>Ознайомлення з природним довкіллям</w:t>
            </w:r>
          </w:p>
        </w:tc>
        <w:tc>
          <w:tcPr>
            <w:tcW w:w="1703"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1</w:t>
            </w:r>
          </w:p>
        </w:tc>
        <w:tc>
          <w:tcPr>
            <w:tcW w:w="1842"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1</w:t>
            </w:r>
          </w:p>
        </w:tc>
        <w:tc>
          <w:tcPr>
            <w:tcW w:w="1501"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2</w:t>
            </w:r>
          </w:p>
        </w:tc>
      </w:tr>
      <w:tr w:rsidR="00E00B2E" w:rsidRPr="00E00B2E" w:rsidTr="00E00B2E">
        <w:trPr>
          <w:trHeight w:val="20"/>
        </w:trPr>
        <w:tc>
          <w:tcPr>
            <w:tcW w:w="5790"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both"/>
              <w:rPr>
                <w:rFonts w:ascii="Times New Roman" w:eastAsia="MS Mincho" w:hAnsi="Times New Roman" w:cs="Times New Roman"/>
                <w:i w:val="0"/>
                <w:sz w:val="28"/>
                <w:szCs w:val="28"/>
                <w:lang w:val="ru-RU"/>
              </w:rPr>
            </w:pPr>
            <w:r w:rsidRPr="00E00B2E">
              <w:rPr>
                <w:rFonts w:ascii="Times New Roman" w:eastAsia="MS Mincho" w:hAnsi="Times New Roman" w:cs="Times New Roman"/>
                <w:i w:val="0"/>
                <w:sz w:val="28"/>
                <w:szCs w:val="28"/>
              </w:rPr>
              <w:t>Художньо-продуктивна діяльність (музична, образотворча, театральна тощо)</w:t>
            </w:r>
          </w:p>
        </w:tc>
        <w:tc>
          <w:tcPr>
            <w:tcW w:w="1703"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4</w:t>
            </w:r>
          </w:p>
        </w:tc>
        <w:tc>
          <w:tcPr>
            <w:tcW w:w="1842"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5</w:t>
            </w:r>
          </w:p>
        </w:tc>
        <w:tc>
          <w:tcPr>
            <w:tcW w:w="1501"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6</w:t>
            </w:r>
          </w:p>
        </w:tc>
      </w:tr>
      <w:tr w:rsidR="00E00B2E" w:rsidRPr="00E00B2E" w:rsidTr="00E00B2E">
        <w:trPr>
          <w:trHeight w:val="20"/>
        </w:trPr>
        <w:tc>
          <w:tcPr>
            <w:tcW w:w="5790"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both"/>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rPr>
              <w:t>Сенсорний розвиток</w:t>
            </w:r>
          </w:p>
        </w:tc>
        <w:tc>
          <w:tcPr>
            <w:tcW w:w="1703"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_</w:t>
            </w:r>
          </w:p>
        </w:tc>
        <w:tc>
          <w:tcPr>
            <w:tcW w:w="1842"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_</w:t>
            </w:r>
          </w:p>
        </w:tc>
        <w:tc>
          <w:tcPr>
            <w:tcW w:w="1501"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w:t>
            </w:r>
          </w:p>
        </w:tc>
      </w:tr>
      <w:tr w:rsidR="00E00B2E" w:rsidRPr="00E00B2E" w:rsidTr="00E00B2E">
        <w:trPr>
          <w:trHeight w:val="20"/>
        </w:trPr>
        <w:tc>
          <w:tcPr>
            <w:tcW w:w="5790"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both"/>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rPr>
              <w:t>Логіко-математичний розвиток</w:t>
            </w:r>
          </w:p>
        </w:tc>
        <w:tc>
          <w:tcPr>
            <w:tcW w:w="1703"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1</w:t>
            </w:r>
          </w:p>
        </w:tc>
        <w:tc>
          <w:tcPr>
            <w:tcW w:w="1842"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1</w:t>
            </w:r>
          </w:p>
        </w:tc>
        <w:tc>
          <w:tcPr>
            <w:tcW w:w="1501"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1</w:t>
            </w:r>
          </w:p>
        </w:tc>
      </w:tr>
      <w:tr w:rsidR="00E00B2E" w:rsidRPr="00E00B2E" w:rsidTr="00E00B2E">
        <w:trPr>
          <w:trHeight w:val="20"/>
        </w:trPr>
        <w:tc>
          <w:tcPr>
            <w:tcW w:w="5790"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both"/>
              <w:rPr>
                <w:rFonts w:ascii="Times New Roman" w:eastAsia="MS Mincho" w:hAnsi="Times New Roman" w:cs="Times New Roman"/>
                <w:i w:val="0"/>
                <w:sz w:val="28"/>
                <w:szCs w:val="28"/>
                <w:lang w:val="ru-RU"/>
              </w:rPr>
            </w:pPr>
            <w:r w:rsidRPr="00E00B2E">
              <w:rPr>
                <w:rFonts w:ascii="Times New Roman" w:eastAsia="MS Mincho" w:hAnsi="Times New Roman" w:cs="Times New Roman"/>
                <w:i w:val="0"/>
                <w:sz w:val="28"/>
                <w:szCs w:val="28"/>
              </w:rPr>
              <w:t>Розвиток мовлення і культура мовленнєвого спілкування</w:t>
            </w:r>
          </w:p>
        </w:tc>
        <w:tc>
          <w:tcPr>
            <w:tcW w:w="1703"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2</w:t>
            </w:r>
          </w:p>
        </w:tc>
        <w:tc>
          <w:tcPr>
            <w:tcW w:w="1842"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2</w:t>
            </w:r>
          </w:p>
        </w:tc>
        <w:tc>
          <w:tcPr>
            <w:tcW w:w="1501"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2</w:t>
            </w:r>
          </w:p>
        </w:tc>
      </w:tr>
      <w:tr w:rsidR="00E00B2E" w:rsidRPr="00E00B2E" w:rsidTr="00E00B2E">
        <w:trPr>
          <w:trHeight w:val="20"/>
        </w:trPr>
        <w:tc>
          <w:tcPr>
            <w:tcW w:w="5790"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both"/>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rPr>
              <w:t>Здоров’я та фізичний розвиток*</w:t>
            </w:r>
          </w:p>
        </w:tc>
        <w:tc>
          <w:tcPr>
            <w:tcW w:w="1703"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2</w:t>
            </w:r>
          </w:p>
        </w:tc>
        <w:tc>
          <w:tcPr>
            <w:tcW w:w="1842"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2</w:t>
            </w:r>
          </w:p>
        </w:tc>
        <w:tc>
          <w:tcPr>
            <w:tcW w:w="1501"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i w:val="0"/>
                <w:sz w:val="28"/>
                <w:szCs w:val="28"/>
                <w:lang w:val="en-US"/>
              </w:rPr>
              <w:t>2</w:t>
            </w:r>
          </w:p>
        </w:tc>
      </w:tr>
      <w:tr w:rsidR="00E00B2E" w:rsidRPr="00E00B2E" w:rsidTr="00E00B2E">
        <w:trPr>
          <w:trHeight w:val="20"/>
        </w:trPr>
        <w:tc>
          <w:tcPr>
            <w:tcW w:w="5790"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both"/>
              <w:rPr>
                <w:rFonts w:ascii="Times New Roman" w:eastAsia="MS Mincho" w:hAnsi="Times New Roman" w:cs="Times New Roman"/>
                <w:i w:val="0"/>
                <w:sz w:val="28"/>
                <w:szCs w:val="28"/>
                <w:lang w:val="ru-RU"/>
              </w:rPr>
            </w:pPr>
            <w:r w:rsidRPr="00E00B2E">
              <w:rPr>
                <w:rFonts w:ascii="Times New Roman" w:eastAsia="MS Mincho" w:hAnsi="Times New Roman" w:cs="Times New Roman"/>
                <w:b/>
                <w:bCs/>
                <w:i w:val="0"/>
                <w:sz w:val="28"/>
                <w:szCs w:val="28"/>
              </w:rPr>
              <w:t>Загальна кількість занять на тиждень</w:t>
            </w:r>
          </w:p>
        </w:tc>
        <w:tc>
          <w:tcPr>
            <w:tcW w:w="1703"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b/>
                <w:bCs/>
                <w:i w:val="0"/>
                <w:sz w:val="28"/>
                <w:szCs w:val="28"/>
                <w:lang w:val="en-US"/>
              </w:rPr>
              <w:t>11</w:t>
            </w:r>
          </w:p>
        </w:tc>
        <w:tc>
          <w:tcPr>
            <w:tcW w:w="1842"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b/>
                <w:bCs/>
                <w:i w:val="0"/>
                <w:sz w:val="28"/>
                <w:szCs w:val="28"/>
                <w:lang w:val="en-US"/>
              </w:rPr>
              <w:t>12</w:t>
            </w:r>
          </w:p>
        </w:tc>
        <w:tc>
          <w:tcPr>
            <w:tcW w:w="1501"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b/>
                <w:bCs/>
                <w:i w:val="0"/>
                <w:sz w:val="28"/>
                <w:szCs w:val="28"/>
                <w:lang w:val="en-US"/>
              </w:rPr>
              <w:t>16</w:t>
            </w:r>
          </w:p>
        </w:tc>
      </w:tr>
      <w:tr w:rsidR="00E00B2E" w:rsidRPr="00E00B2E" w:rsidTr="00E00B2E">
        <w:trPr>
          <w:trHeight w:val="20"/>
        </w:trPr>
        <w:tc>
          <w:tcPr>
            <w:tcW w:w="5790"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both"/>
              <w:rPr>
                <w:rFonts w:ascii="Times New Roman" w:eastAsia="MS Mincho" w:hAnsi="Times New Roman" w:cs="Times New Roman"/>
                <w:i w:val="0"/>
                <w:sz w:val="28"/>
                <w:szCs w:val="28"/>
                <w:lang w:val="ru-RU"/>
              </w:rPr>
            </w:pPr>
            <w:r w:rsidRPr="00E00B2E">
              <w:rPr>
                <w:rFonts w:ascii="Times New Roman" w:eastAsia="MS Mincho" w:hAnsi="Times New Roman" w:cs="Times New Roman"/>
                <w:b/>
                <w:bCs/>
                <w:i w:val="0"/>
                <w:sz w:val="28"/>
                <w:szCs w:val="28"/>
              </w:rPr>
              <w:t>Додаткові освітні послуги на вибір батьків</w:t>
            </w:r>
          </w:p>
        </w:tc>
        <w:tc>
          <w:tcPr>
            <w:tcW w:w="1703"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b/>
                <w:bCs/>
                <w:i w:val="0"/>
                <w:sz w:val="28"/>
                <w:szCs w:val="28"/>
                <w:lang w:val="en-US"/>
              </w:rPr>
              <w:t>_</w:t>
            </w:r>
          </w:p>
        </w:tc>
        <w:tc>
          <w:tcPr>
            <w:tcW w:w="1842"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b/>
                <w:bCs/>
                <w:i w:val="0"/>
                <w:sz w:val="28"/>
                <w:szCs w:val="28"/>
                <w:lang w:val="en-US"/>
              </w:rPr>
              <w:t>_</w:t>
            </w:r>
          </w:p>
        </w:tc>
        <w:tc>
          <w:tcPr>
            <w:tcW w:w="1501"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b/>
                <w:bCs/>
                <w:i w:val="0"/>
                <w:sz w:val="28"/>
                <w:szCs w:val="28"/>
                <w:lang w:val="en-US"/>
              </w:rPr>
              <w:t>_</w:t>
            </w:r>
          </w:p>
        </w:tc>
      </w:tr>
      <w:tr w:rsidR="00E00B2E" w:rsidRPr="00E00B2E" w:rsidTr="00E00B2E">
        <w:trPr>
          <w:trHeight w:val="20"/>
        </w:trPr>
        <w:tc>
          <w:tcPr>
            <w:tcW w:w="5790"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both"/>
              <w:rPr>
                <w:rFonts w:ascii="Times New Roman" w:eastAsia="MS Mincho" w:hAnsi="Times New Roman" w:cs="Times New Roman"/>
                <w:i w:val="0"/>
                <w:sz w:val="28"/>
                <w:szCs w:val="28"/>
                <w:lang w:val="ru-RU"/>
              </w:rPr>
            </w:pPr>
            <w:r w:rsidRPr="00E00B2E">
              <w:rPr>
                <w:rFonts w:ascii="Times New Roman" w:eastAsia="MS Mincho" w:hAnsi="Times New Roman" w:cs="Times New Roman"/>
                <w:b/>
                <w:bCs/>
                <w:i w:val="0"/>
                <w:sz w:val="28"/>
                <w:szCs w:val="28"/>
              </w:rPr>
              <w:t>Максимальна кількість занять на тиждень</w:t>
            </w:r>
          </w:p>
        </w:tc>
        <w:tc>
          <w:tcPr>
            <w:tcW w:w="1703"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b/>
                <w:bCs/>
                <w:i w:val="0"/>
                <w:sz w:val="28"/>
                <w:szCs w:val="28"/>
                <w:lang w:val="en-US"/>
              </w:rPr>
              <w:t>11</w:t>
            </w:r>
          </w:p>
        </w:tc>
        <w:tc>
          <w:tcPr>
            <w:tcW w:w="1842"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b/>
                <w:bCs/>
                <w:i w:val="0"/>
                <w:sz w:val="28"/>
                <w:szCs w:val="28"/>
                <w:lang w:val="en-US"/>
              </w:rPr>
              <w:t>12</w:t>
            </w:r>
          </w:p>
        </w:tc>
        <w:tc>
          <w:tcPr>
            <w:tcW w:w="1501"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b/>
                <w:bCs/>
                <w:i w:val="0"/>
                <w:sz w:val="28"/>
                <w:szCs w:val="28"/>
                <w:lang w:val="en-US"/>
              </w:rPr>
              <w:t>20</w:t>
            </w:r>
          </w:p>
        </w:tc>
      </w:tr>
      <w:tr w:rsidR="00E00B2E" w:rsidRPr="00E00B2E" w:rsidTr="00E00B2E">
        <w:trPr>
          <w:trHeight w:val="20"/>
        </w:trPr>
        <w:tc>
          <w:tcPr>
            <w:tcW w:w="5790"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both"/>
              <w:rPr>
                <w:rFonts w:ascii="Times New Roman" w:eastAsia="MS Mincho" w:hAnsi="Times New Roman" w:cs="Times New Roman"/>
                <w:i w:val="0"/>
                <w:sz w:val="28"/>
                <w:szCs w:val="28"/>
                <w:lang w:val="ru-RU"/>
              </w:rPr>
            </w:pPr>
            <w:r w:rsidRPr="00E00B2E">
              <w:rPr>
                <w:rFonts w:ascii="Times New Roman" w:eastAsia="MS Mincho" w:hAnsi="Times New Roman" w:cs="Times New Roman"/>
                <w:b/>
                <w:bCs/>
                <w:i w:val="0"/>
                <w:sz w:val="28"/>
                <w:szCs w:val="28"/>
              </w:rPr>
              <w:t>Максимально допустиме навчальне навантаження на тиждень на дитину (в астрономічних годинах)**</w:t>
            </w:r>
          </w:p>
        </w:tc>
        <w:tc>
          <w:tcPr>
            <w:tcW w:w="1703"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b/>
                <w:bCs/>
                <w:i w:val="0"/>
                <w:sz w:val="28"/>
                <w:szCs w:val="28"/>
                <w:lang w:val="en-US"/>
              </w:rPr>
              <w:t>2,7</w:t>
            </w:r>
          </w:p>
        </w:tc>
        <w:tc>
          <w:tcPr>
            <w:tcW w:w="1842"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b/>
                <w:bCs/>
                <w:i w:val="0"/>
                <w:sz w:val="28"/>
                <w:szCs w:val="28"/>
                <w:lang w:val="en-US"/>
              </w:rPr>
              <w:t>4,0</w:t>
            </w:r>
          </w:p>
        </w:tc>
        <w:tc>
          <w:tcPr>
            <w:tcW w:w="1501" w:type="dxa"/>
            <w:tcBorders>
              <w:top w:val="single" w:sz="4" w:space="0" w:color="000000"/>
              <w:left w:val="single" w:sz="4" w:space="0" w:color="000000"/>
              <w:bottom w:val="single" w:sz="4" w:space="0" w:color="000000"/>
              <w:right w:val="single" w:sz="4" w:space="0" w:color="000000"/>
            </w:tcBorders>
            <w:shd w:val="clear" w:color="000000" w:fill="FFFFFF"/>
          </w:tcPr>
          <w:p w:rsidR="00E00B2E" w:rsidRPr="00E00B2E" w:rsidRDefault="00E00B2E" w:rsidP="00E00B2E">
            <w:pPr>
              <w:autoSpaceDE w:val="0"/>
              <w:autoSpaceDN w:val="0"/>
              <w:adjustRightInd w:val="0"/>
              <w:spacing w:after="0" w:line="240" w:lineRule="auto"/>
              <w:ind w:firstLine="709"/>
              <w:jc w:val="center"/>
              <w:rPr>
                <w:rFonts w:ascii="Times New Roman" w:eastAsia="MS Mincho" w:hAnsi="Times New Roman" w:cs="Times New Roman"/>
                <w:i w:val="0"/>
                <w:sz w:val="28"/>
                <w:szCs w:val="28"/>
                <w:lang w:val="en-US"/>
              </w:rPr>
            </w:pPr>
            <w:r w:rsidRPr="00E00B2E">
              <w:rPr>
                <w:rFonts w:ascii="Times New Roman" w:eastAsia="MS Mincho" w:hAnsi="Times New Roman" w:cs="Times New Roman"/>
                <w:b/>
                <w:bCs/>
                <w:i w:val="0"/>
                <w:sz w:val="28"/>
                <w:szCs w:val="28"/>
                <w:lang w:val="en-US"/>
              </w:rPr>
              <w:t>8,3</w:t>
            </w:r>
          </w:p>
        </w:tc>
      </w:tr>
    </w:tbl>
    <w:p w:rsidR="00BE7A7C" w:rsidRDefault="00BE7A7C" w:rsidP="003868BE">
      <w:pPr>
        <w:spacing w:after="0" w:line="276" w:lineRule="auto"/>
        <w:rPr>
          <w:rFonts w:ascii="Times New Roman" w:hAnsi="Times New Roman" w:cs="Times New Roman"/>
          <w:b/>
          <w:i w:val="0"/>
          <w:iCs w:val="0"/>
          <w:sz w:val="28"/>
          <w:szCs w:val="28"/>
          <w:lang w:bidi="ar-SA"/>
        </w:rPr>
      </w:pPr>
    </w:p>
    <w:p w:rsidR="00C97A45" w:rsidRDefault="00C97A45">
      <w:bookmarkStart w:id="1" w:name="_GoBack"/>
      <w:bookmarkEnd w:id="1"/>
    </w:p>
    <w:sectPr w:rsidR="00C97A45">
      <w:headerReference w:type="default" r:id="rId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1D71" w:rsidRDefault="00611D71" w:rsidP="0053341D">
      <w:pPr>
        <w:spacing w:after="0" w:line="240" w:lineRule="auto"/>
      </w:pPr>
      <w:r>
        <w:separator/>
      </w:r>
    </w:p>
  </w:endnote>
  <w:endnote w:type="continuationSeparator" w:id="0">
    <w:p w:rsidR="00611D71" w:rsidRDefault="00611D71" w:rsidP="005334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1D71" w:rsidRDefault="00611D71" w:rsidP="0053341D">
      <w:pPr>
        <w:spacing w:after="0" w:line="240" w:lineRule="auto"/>
      </w:pPr>
      <w:r>
        <w:separator/>
      </w:r>
    </w:p>
  </w:footnote>
  <w:footnote w:type="continuationSeparator" w:id="0">
    <w:p w:rsidR="00611D71" w:rsidRDefault="00611D71" w:rsidP="005334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026B" w:rsidRDefault="00B6026B">
    <w:pPr>
      <w:pStyle w:val="aa"/>
    </w:pPr>
  </w:p>
  <w:p w:rsidR="00B6026B" w:rsidRDefault="00B6026B"/>
  <w:p w:rsidR="00B6026B" w:rsidRDefault="00B6026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F701A"/>
    <w:multiLevelType w:val="multilevel"/>
    <w:tmpl w:val="D390B5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BE22AB"/>
    <w:multiLevelType w:val="hybridMultilevel"/>
    <w:tmpl w:val="5A90A1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7FA1FC0"/>
    <w:multiLevelType w:val="hybridMultilevel"/>
    <w:tmpl w:val="C380A148"/>
    <w:lvl w:ilvl="0" w:tplc="299C8B5C">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AA0857"/>
    <w:multiLevelType w:val="multilevel"/>
    <w:tmpl w:val="41C81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4B0832"/>
    <w:multiLevelType w:val="hybridMultilevel"/>
    <w:tmpl w:val="4770F63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E654334"/>
    <w:multiLevelType w:val="multilevel"/>
    <w:tmpl w:val="C4C69D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FED0A5E"/>
    <w:multiLevelType w:val="multilevel"/>
    <w:tmpl w:val="C3702B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17A7D41"/>
    <w:multiLevelType w:val="multilevel"/>
    <w:tmpl w:val="0324E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319211F"/>
    <w:multiLevelType w:val="hybridMultilevel"/>
    <w:tmpl w:val="0A0A6482"/>
    <w:lvl w:ilvl="0" w:tplc="E818A12E">
      <w:start w:val="1"/>
      <w:numFmt w:val="decimal"/>
      <w:lvlText w:val="%1."/>
      <w:lvlJc w:val="left"/>
      <w:pPr>
        <w:ind w:left="630" w:hanging="360"/>
      </w:pPr>
      <w:rPr>
        <w:rFonts w:hint="default"/>
      </w:rPr>
    </w:lvl>
    <w:lvl w:ilvl="1" w:tplc="04190019" w:tentative="1">
      <w:start w:val="1"/>
      <w:numFmt w:val="lowerLetter"/>
      <w:lvlText w:val="%2."/>
      <w:lvlJc w:val="left"/>
      <w:pPr>
        <w:ind w:left="1350" w:hanging="360"/>
      </w:pPr>
    </w:lvl>
    <w:lvl w:ilvl="2" w:tplc="0419001B" w:tentative="1">
      <w:start w:val="1"/>
      <w:numFmt w:val="lowerRoman"/>
      <w:lvlText w:val="%3."/>
      <w:lvlJc w:val="right"/>
      <w:pPr>
        <w:ind w:left="2070" w:hanging="180"/>
      </w:pPr>
    </w:lvl>
    <w:lvl w:ilvl="3" w:tplc="0419000F" w:tentative="1">
      <w:start w:val="1"/>
      <w:numFmt w:val="decimal"/>
      <w:lvlText w:val="%4."/>
      <w:lvlJc w:val="left"/>
      <w:pPr>
        <w:ind w:left="2790" w:hanging="360"/>
      </w:pPr>
    </w:lvl>
    <w:lvl w:ilvl="4" w:tplc="04190019" w:tentative="1">
      <w:start w:val="1"/>
      <w:numFmt w:val="lowerLetter"/>
      <w:lvlText w:val="%5."/>
      <w:lvlJc w:val="left"/>
      <w:pPr>
        <w:ind w:left="3510" w:hanging="360"/>
      </w:pPr>
    </w:lvl>
    <w:lvl w:ilvl="5" w:tplc="0419001B" w:tentative="1">
      <w:start w:val="1"/>
      <w:numFmt w:val="lowerRoman"/>
      <w:lvlText w:val="%6."/>
      <w:lvlJc w:val="right"/>
      <w:pPr>
        <w:ind w:left="4230" w:hanging="180"/>
      </w:pPr>
    </w:lvl>
    <w:lvl w:ilvl="6" w:tplc="0419000F" w:tentative="1">
      <w:start w:val="1"/>
      <w:numFmt w:val="decimal"/>
      <w:lvlText w:val="%7."/>
      <w:lvlJc w:val="left"/>
      <w:pPr>
        <w:ind w:left="4950" w:hanging="360"/>
      </w:pPr>
    </w:lvl>
    <w:lvl w:ilvl="7" w:tplc="04190019" w:tentative="1">
      <w:start w:val="1"/>
      <w:numFmt w:val="lowerLetter"/>
      <w:lvlText w:val="%8."/>
      <w:lvlJc w:val="left"/>
      <w:pPr>
        <w:ind w:left="5670" w:hanging="360"/>
      </w:pPr>
    </w:lvl>
    <w:lvl w:ilvl="8" w:tplc="0419001B" w:tentative="1">
      <w:start w:val="1"/>
      <w:numFmt w:val="lowerRoman"/>
      <w:lvlText w:val="%9."/>
      <w:lvlJc w:val="right"/>
      <w:pPr>
        <w:ind w:left="6390" w:hanging="180"/>
      </w:pPr>
    </w:lvl>
  </w:abstractNum>
  <w:abstractNum w:abstractNumId="9">
    <w:nsid w:val="23535E62"/>
    <w:multiLevelType w:val="hybridMultilevel"/>
    <w:tmpl w:val="DD2A2A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41C75FB"/>
    <w:multiLevelType w:val="hybridMultilevel"/>
    <w:tmpl w:val="BA6C484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24DF2CF6"/>
    <w:multiLevelType w:val="multilevel"/>
    <w:tmpl w:val="4FD88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7687DA3"/>
    <w:multiLevelType w:val="multilevel"/>
    <w:tmpl w:val="2F787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A745CAE"/>
    <w:multiLevelType w:val="hybridMultilevel"/>
    <w:tmpl w:val="A7C6C9B8"/>
    <w:lvl w:ilvl="0" w:tplc="4F3E64DC">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C847984"/>
    <w:multiLevelType w:val="hybridMultilevel"/>
    <w:tmpl w:val="383223F4"/>
    <w:lvl w:ilvl="0" w:tplc="2628244E">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nsid w:val="2E1A5B48"/>
    <w:multiLevelType w:val="hybridMultilevel"/>
    <w:tmpl w:val="9388499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3DA75FE"/>
    <w:multiLevelType w:val="multilevel"/>
    <w:tmpl w:val="DD8035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4CE6FE6"/>
    <w:multiLevelType w:val="hybridMultilevel"/>
    <w:tmpl w:val="14242BDC"/>
    <w:lvl w:ilvl="0" w:tplc="5492CE98">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nsid w:val="3F3F27B5"/>
    <w:multiLevelType w:val="hybridMultilevel"/>
    <w:tmpl w:val="04601C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B996C59"/>
    <w:multiLevelType w:val="hybridMultilevel"/>
    <w:tmpl w:val="E7FC659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
    <w:nsid w:val="52C35557"/>
    <w:multiLevelType w:val="hybridMultilevel"/>
    <w:tmpl w:val="837ED7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5277E6B"/>
    <w:multiLevelType w:val="hybridMultilevel"/>
    <w:tmpl w:val="A9CA490A"/>
    <w:lvl w:ilvl="0" w:tplc="14DEE982">
      <w:numFmt w:val="bullet"/>
      <w:lvlText w:val="-"/>
      <w:lvlJc w:val="left"/>
      <w:pPr>
        <w:ind w:left="720" w:hanging="360"/>
      </w:pPr>
      <w:rPr>
        <w:rFonts w:ascii="Calibri" w:eastAsia="Times New Roman" w:hAnsi="Calibri"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7326441"/>
    <w:multiLevelType w:val="multilevel"/>
    <w:tmpl w:val="AF5E23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87E2F83"/>
    <w:multiLevelType w:val="hybridMultilevel"/>
    <w:tmpl w:val="7EA873B2"/>
    <w:lvl w:ilvl="0" w:tplc="CD141B3C">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D9E39DB"/>
    <w:multiLevelType w:val="multilevel"/>
    <w:tmpl w:val="9BE2D0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2DF3F2A"/>
    <w:multiLevelType w:val="hybridMultilevel"/>
    <w:tmpl w:val="27DA4FC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6">
    <w:nsid w:val="680A2468"/>
    <w:multiLevelType w:val="hybridMultilevel"/>
    <w:tmpl w:val="E25A52C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7">
    <w:nsid w:val="68B0137E"/>
    <w:multiLevelType w:val="multilevel"/>
    <w:tmpl w:val="182DF4B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8">
    <w:nsid w:val="6D605612"/>
    <w:multiLevelType w:val="hybridMultilevel"/>
    <w:tmpl w:val="77902A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D7A1F7D"/>
    <w:multiLevelType w:val="multilevel"/>
    <w:tmpl w:val="167D735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0">
    <w:nsid w:val="6FA025AF"/>
    <w:multiLevelType w:val="hybridMultilevel"/>
    <w:tmpl w:val="D2D859B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50F7EB0"/>
    <w:multiLevelType w:val="hybridMultilevel"/>
    <w:tmpl w:val="2CA2CB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9C26763"/>
    <w:multiLevelType w:val="hybridMultilevel"/>
    <w:tmpl w:val="34CAA938"/>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7E140DDD"/>
    <w:multiLevelType w:val="hybridMultilevel"/>
    <w:tmpl w:val="30A6E0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17"/>
  </w:num>
  <w:num w:numId="4">
    <w:abstractNumId w:val="30"/>
  </w:num>
  <w:num w:numId="5">
    <w:abstractNumId w:val="32"/>
  </w:num>
  <w:num w:numId="6">
    <w:abstractNumId w:val="15"/>
  </w:num>
  <w:num w:numId="7">
    <w:abstractNumId w:val="10"/>
  </w:num>
  <w:num w:numId="8">
    <w:abstractNumId w:val="28"/>
  </w:num>
  <w:num w:numId="9">
    <w:abstractNumId w:val="33"/>
  </w:num>
  <w:num w:numId="10">
    <w:abstractNumId w:val="2"/>
  </w:num>
  <w:num w:numId="11">
    <w:abstractNumId w:val="23"/>
  </w:num>
  <w:num w:numId="12">
    <w:abstractNumId w:val="19"/>
  </w:num>
  <w:num w:numId="13">
    <w:abstractNumId w:val="26"/>
  </w:num>
  <w:num w:numId="14">
    <w:abstractNumId w:val="20"/>
  </w:num>
  <w:num w:numId="15">
    <w:abstractNumId w:val="18"/>
  </w:num>
  <w:num w:numId="16">
    <w:abstractNumId w:val="21"/>
  </w:num>
  <w:num w:numId="17">
    <w:abstractNumId w:val="14"/>
  </w:num>
  <w:num w:numId="18">
    <w:abstractNumId w:val="9"/>
  </w:num>
  <w:num w:numId="19">
    <w:abstractNumId w:val="31"/>
  </w:num>
  <w:num w:numId="20">
    <w:abstractNumId w:val="8"/>
  </w:num>
  <w:num w:numId="21">
    <w:abstractNumId w:val="25"/>
  </w:num>
  <w:num w:numId="22">
    <w:abstractNumId w:val="13"/>
  </w:num>
  <w:num w:numId="2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num>
  <w:num w:numId="26">
    <w:abstractNumId w:val="5"/>
  </w:num>
  <w:num w:numId="27">
    <w:abstractNumId w:val="22"/>
    <w:lvlOverride w:ilvl="0">
      <w:startOverride w:val="3"/>
    </w:lvlOverride>
  </w:num>
  <w:num w:numId="28">
    <w:abstractNumId w:val="7"/>
    <w:lvlOverride w:ilvl="0">
      <w:startOverride w:val="4"/>
    </w:lvlOverride>
  </w:num>
  <w:num w:numId="29">
    <w:abstractNumId w:val="11"/>
    <w:lvlOverride w:ilvl="0">
      <w:startOverride w:val="5"/>
    </w:lvlOverride>
  </w:num>
  <w:num w:numId="30">
    <w:abstractNumId w:val="0"/>
    <w:lvlOverride w:ilvl="0">
      <w:startOverride w:val="6"/>
    </w:lvlOverride>
  </w:num>
  <w:num w:numId="31">
    <w:abstractNumId w:val="24"/>
    <w:lvlOverride w:ilvl="0">
      <w:startOverride w:val="7"/>
    </w:lvlOverride>
  </w:num>
  <w:num w:numId="32">
    <w:abstractNumId w:val="6"/>
    <w:lvlOverride w:ilvl="0">
      <w:startOverride w:val="8"/>
    </w:lvlOverride>
  </w:num>
  <w:num w:numId="33">
    <w:abstractNumId w:val="3"/>
  </w:num>
  <w:num w:numId="34">
    <w:abstractNumId w:val="16"/>
    <w:lvlOverride w:ilvl="0">
      <w:startOverride w:val="9"/>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34D"/>
    <w:rsid w:val="00012BC6"/>
    <w:rsid w:val="000467B0"/>
    <w:rsid w:val="001B7A96"/>
    <w:rsid w:val="001D134D"/>
    <w:rsid w:val="00204B93"/>
    <w:rsid w:val="002F2EA6"/>
    <w:rsid w:val="00346CCB"/>
    <w:rsid w:val="003868BE"/>
    <w:rsid w:val="003947EF"/>
    <w:rsid w:val="00413EA2"/>
    <w:rsid w:val="004B20FC"/>
    <w:rsid w:val="005127E3"/>
    <w:rsid w:val="0053341D"/>
    <w:rsid w:val="00611D71"/>
    <w:rsid w:val="00845F5C"/>
    <w:rsid w:val="00A44BD9"/>
    <w:rsid w:val="00A70984"/>
    <w:rsid w:val="00A86426"/>
    <w:rsid w:val="00B6026B"/>
    <w:rsid w:val="00BC0B54"/>
    <w:rsid w:val="00BD403B"/>
    <w:rsid w:val="00BE7A7C"/>
    <w:rsid w:val="00C0267B"/>
    <w:rsid w:val="00C303ED"/>
    <w:rsid w:val="00C3370A"/>
    <w:rsid w:val="00C52CCF"/>
    <w:rsid w:val="00C97A45"/>
    <w:rsid w:val="00D3247F"/>
    <w:rsid w:val="00D85F08"/>
    <w:rsid w:val="00DD534C"/>
    <w:rsid w:val="00E00B2E"/>
    <w:rsid w:val="00EC1C88"/>
    <w:rsid w:val="00F16832"/>
    <w:rsid w:val="00FA168F"/>
    <w:rsid w:val="00FA47F7"/>
    <w:rsid w:val="00FA7018"/>
    <w:rsid w:val="00FC5D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7018"/>
    <w:pPr>
      <w:spacing w:line="288" w:lineRule="auto"/>
    </w:pPr>
    <w:rPr>
      <w:i/>
      <w:iCs/>
      <w:sz w:val="20"/>
      <w:szCs w:val="20"/>
      <w:lang w:val="uk-UA" w:bidi="en-US"/>
    </w:rPr>
  </w:style>
  <w:style w:type="paragraph" w:styleId="4">
    <w:name w:val="heading 4"/>
    <w:basedOn w:val="a"/>
    <w:next w:val="a"/>
    <w:link w:val="40"/>
    <w:uiPriority w:val="9"/>
    <w:unhideWhenUsed/>
    <w:qFormat/>
    <w:rsid w:val="00FA7018"/>
    <w:pPr>
      <w:keepNext/>
      <w:keepLines/>
      <w:spacing w:before="200" w:after="0"/>
      <w:outlineLvl w:val="3"/>
    </w:pPr>
    <w:rPr>
      <w:rFonts w:asciiTheme="majorHAnsi" w:eastAsiaTheme="majorEastAsia" w:hAnsiTheme="majorHAnsi" w:cstheme="majorBidi"/>
      <w:b/>
      <w:bCs/>
      <w:i w:val="0"/>
      <w:iCs w:val="0"/>
      <w:color w:val="4F81BD" w:themeColor="accent1"/>
    </w:rPr>
  </w:style>
  <w:style w:type="paragraph" w:styleId="5">
    <w:name w:val="heading 5"/>
    <w:basedOn w:val="a"/>
    <w:next w:val="a"/>
    <w:link w:val="50"/>
    <w:uiPriority w:val="9"/>
    <w:semiHidden/>
    <w:unhideWhenUsed/>
    <w:qFormat/>
    <w:rsid w:val="00FA7018"/>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FA7018"/>
    <w:rPr>
      <w:rFonts w:asciiTheme="majorHAnsi" w:eastAsiaTheme="majorEastAsia" w:hAnsiTheme="majorHAnsi" w:cstheme="majorBidi"/>
      <w:b/>
      <w:bCs/>
      <w:color w:val="4F81BD" w:themeColor="accent1"/>
      <w:sz w:val="20"/>
      <w:szCs w:val="20"/>
      <w:lang w:val="uk-UA" w:bidi="en-US"/>
    </w:rPr>
  </w:style>
  <w:style w:type="character" w:customStyle="1" w:styleId="50">
    <w:name w:val="Заголовок 5 Знак"/>
    <w:basedOn w:val="a0"/>
    <w:link w:val="5"/>
    <w:uiPriority w:val="9"/>
    <w:semiHidden/>
    <w:rsid w:val="00FA7018"/>
    <w:rPr>
      <w:rFonts w:asciiTheme="majorHAnsi" w:eastAsiaTheme="majorEastAsia" w:hAnsiTheme="majorHAnsi" w:cstheme="majorBidi"/>
      <w:i/>
      <w:iCs/>
      <w:color w:val="243F60" w:themeColor="accent1" w:themeShade="7F"/>
      <w:sz w:val="20"/>
      <w:szCs w:val="20"/>
      <w:lang w:val="uk-UA" w:bidi="en-US"/>
    </w:rPr>
  </w:style>
  <w:style w:type="character" w:styleId="a3">
    <w:name w:val="Hyperlink"/>
    <w:basedOn w:val="a0"/>
    <w:uiPriority w:val="99"/>
    <w:unhideWhenUsed/>
    <w:rsid w:val="00FA7018"/>
    <w:rPr>
      <w:color w:val="0000FF" w:themeColor="hyperlink"/>
      <w:u w:val="single"/>
    </w:rPr>
  </w:style>
  <w:style w:type="paragraph" w:styleId="a4">
    <w:name w:val="List Paragraph"/>
    <w:basedOn w:val="a"/>
    <w:uiPriority w:val="34"/>
    <w:qFormat/>
    <w:rsid w:val="00FA7018"/>
    <w:pPr>
      <w:ind w:left="720"/>
      <w:contextualSpacing/>
    </w:pPr>
  </w:style>
  <w:style w:type="table" w:styleId="a5">
    <w:name w:val="Table Grid"/>
    <w:basedOn w:val="a1"/>
    <w:uiPriority w:val="59"/>
    <w:rsid w:val="00FA70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FA701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A7018"/>
    <w:rPr>
      <w:rFonts w:ascii="Tahoma" w:hAnsi="Tahoma" w:cs="Tahoma"/>
      <w:i/>
      <w:iCs/>
      <w:sz w:val="16"/>
      <w:szCs w:val="16"/>
      <w:lang w:val="uk-UA" w:bidi="en-US"/>
    </w:rPr>
  </w:style>
  <w:style w:type="table" w:customStyle="1" w:styleId="GridTable4Accent3">
    <w:name w:val="Grid Table 4 Accent 3"/>
    <w:basedOn w:val="a1"/>
    <w:uiPriority w:val="49"/>
    <w:rsid w:val="00FA7018"/>
    <w:pPr>
      <w:spacing w:after="0" w:line="240" w:lineRule="auto"/>
    </w:pPr>
    <w:rPr>
      <w:rFonts w:ascii="Calibri" w:eastAsia="Calibri" w:hAnsi="Calibri" w:cs="Times New Roman"/>
    </w:rPr>
    <w:tblPr>
      <w:tblStyleRowBandSize w:val="1"/>
      <w:tblStyleColBandSize w:val="1"/>
      <w:tblInd w:w="0"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CellMar>
        <w:top w:w="0" w:type="dxa"/>
        <w:left w:w="108" w:type="dxa"/>
        <w:bottom w:w="0" w:type="dxa"/>
        <w:right w:w="108" w:type="dxa"/>
      </w:tblCellMar>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styleId="a8">
    <w:name w:val="Normal (Web)"/>
    <w:basedOn w:val="a"/>
    <w:uiPriority w:val="99"/>
    <w:unhideWhenUsed/>
    <w:rsid w:val="00FA7018"/>
    <w:pPr>
      <w:spacing w:before="100" w:beforeAutospacing="1" w:after="100" w:afterAutospacing="1" w:line="240" w:lineRule="auto"/>
    </w:pPr>
    <w:rPr>
      <w:rFonts w:ascii="Times New Roman" w:eastAsia="Times New Roman" w:hAnsi="Times New Roman" w:cs="Times New Roman"/>
      <w:i w:val="0"/>
      <w:iCs w:val="0"/>
      <w:sz w:val="24"/>
      <w:szCs w:val="24"/>
      <w:lang w:val="ru-RU" w:eastAsia="ru-RU" w:bidi="ar-SA"/>
    </w:rPr>
  </w:style>
  <w:style w:type="character" w:styleId="a9">
    <w:name w:val="Strong"/>
    <w:basedOn w:val="a0"/>
    <w:uiPriority w:val="22"/>
    <w:qFormat/>
    <w:rsid w:val="00FA7018"/>
    <w:rPr>
      <w:b/>
      <w:bCs/>
    </w:rPr>
  </w:style>
  <w:style w:type="paragraph" w:styleId="aa">
    <w:name w:val="header"/>
    <w:basedOn w:val="a"/>
    <w:link w:val="ab"/>
    <w:uiPriority w:val="99"/>
    <w:unhideWhenUsed/>
    <w:rsid w:val="0053341D"/>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53341D"/>
    <w:rPr>
      <w:i/>
      <w:iCs/>
      <w:sz w:val="20"/>
      <w:szCs w:val="20"/>
      <w:lang w:val="uk-UA" w:bidi="en-US"/>
    </w:rPr>
  </w:style>
  <w:style w:type="paragraph" w:styleId="ac">
    <w:name w:val="footer"/>
    <w:basedOn w:val="a"/>
    <w:link w:val="ad"/>
    <w:uiPriority w:val="99"/>
    <w:unhideWhenUsed/>
    <w:rsid w:val="0053341D"/>
    <w:pPr>
      <w:tabs>
        <w:tab w:val="center" w:pos="4677"/>
        <w:tab w:val="right" w:pos="9355"/>
      </w:tabs>
      <w:spacing w:after="0" w:line="240" w:lineRule="auto"/>
    </w:pPr>
  </w:style>
  <w:style w:type="character" w:customStyle="1" w:styleId="ad">
    <w:name w:val="Нижний колонтитул Знак"/>
    <w:basedOn w:val="a0"/>
    <w:link w:val="ac"/>
    <w:uiPriority w:val="99"/>
    <w:rsid w:val="0053341D"/>
    <w:rPr>
      <w:i/>
      <w:iCs/>
      <w:sz w:val="20"/>
      <w:szCs w:val="20"/>
      <w:lang w:val="uk-UA" w:bidi="en-US"/>
    </w:rPr>
  </w:style>
  <w:style w:type="paragraph" w:customStyle="1" w:styleId="2">
    <w:name w:val="Обычный2"/>
    <w:qFormat/>
    <w:rsid w:val="00BE7A7C"/>
    <w:pPr>
      <w:spacing w:line="273" w:lineRule="auto"/>
    </w:pPr>
    <w:rPr>
      <w:rFonts w:ascii="Calibri" w:eastAsia="Calibri" w:hAnsi="Calibri" w:cs="Times New Roman"/>
      <w:szCs w:val="20"/>
      <w:lang w:eastAsia="ru-RU"/>
    </w:rPr>
  </w:style>
  <w:style w:type="character" w:customStyle="1" w:styleId="1">
    <w:name w:val="Основной шрифт абзаца1"/>
    <w:rsid w:val="00BE7A7C"/>
  </w:style>
  <w:style w:type="character" w:customStyle="1" w:styleId="10">
    <w:name w:val="Гиперссылка1"/>
    <w:rsid w:val="00BE7A7C"/>
    <w:rPr>
      <w:color w:val="0000FF"/>
      <w:u w:val="single"/>
    </w:rPr>
  </w:style>
  <w:style w:type="table" w:customStyle="1" w:styleId="11">
    <w:name w:val="Сетка таблицы1"/>
    <w:basedOn w:val="a1"/>
    <w:uiPriority w:val="59"/>
    <w:rsid w:val="005127E3"/>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e">
    <w:name w:val="Emphasis"/>
    <w:basedOn w:val="a0"/>
    <w:uiPriority w:val="20"/>
    <w:qFormat/>
    <w:rsid w:val="00D85F08"/>
    <w:rPr>
      <w:i/>
      <w:iCs/>
    </w:rPr>
  </w:style>
  <w:style w:type="character" w:customStyle="1" w:styleId="docdata">
    <w:name w:val="docdata"/>
    <w:aliases w:val="docy,v5,1364,baiaagaaboqcaaadfqmaaawlawaaaaaaaaaaaaaaaaaaaaaaaaaaaaaaaaaaaaaaaaaaaaaaaaaaaaaaaaaaaaaaaaaaaaaaaaaaaaaaaaaaaaaaaaaaaaaaaaaaaaaaaaaaaaaaaaaaaaaaaaaaaaaaaaaaaaaaaaaaaaaaaaaaaaaaaaaaaaaaaaaaaaaaaaaaaaaaaaaaaaaaaaaaaaaaaaaaaaaaaaaaaaaa"/>
    <w:basedOn w:val="a0"/>
    <w:rsid w:val="00B6026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7018"/>
    <w:pPr>
      <w:spacing w:line="288" w:lineRule="auto"/>
    </w:pPr>
    <w:rPr>
      <w:i/>
      <w:iCs/>
      <w:sz w:val="20"/>
      <w:szCs w:val="20"/>
      <w:lang w:val="uk-UA" w:bidi="en-US"/>
    </w:rPr>
  </w:style>
  <w:style w:type="paragraph" w:styleId="4">
    <w:name w:val="heading 4"/>
    <w:basedOn w:val="a"/>
    <w:next w:val="a"/>
    <w:link w:val="40"/>
    <w:uiPriority w:val="9"/>
    <w:unhideWhenUsed/>
    <w:qFormat/>
    <w:rsid w:val="00FA7018"/>
    <w:pPr>
      <w:keepNext/>
      <w:keepLines/>
      <w:spacing w:before="200" w:after="0"/>
      <w:outlineLvl w:val="3"/>
    </w:pPr>
    <w:rPr>
      <w:rFonts w:asciiTheme="majorHAnsi" w:eastAsiaTheme="majorEastAsia" w:hAnsiTheme="majorHAnsi" w:cstheme="majorBidi"/>
      <w:b/>
      <w:bCs/>
      <w:i w:val="0"/>
      <w:iCs w:val="0"/>
      <w:color w:val="4F81BD" w:themeColor="accent1"/>
    </w:rPr>
  </w:style>
  <w:style w:type="paragraph" w:styleId="5">
    <w:name w:val="heading 5"/>
    <w:basedOn w:val="a"/>
    <w:next w:val="a"/>
    <w:link w:val="50"/>
    <w:uiPriority w:val="9"/>
    <w:semiHidden/>
    <w:unhideWhenUsed/>
    <w:qFormat/>
    <w:rsid w:val="00FA7018"/>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FA7018"/>
    <w:rPr>
      <w:rFonts w:asciiTheme="majorHAnsi" w:eastAsiaTheme="majorEastAsia" w:hAnsiTheme="majorHAnsi" w:cstheme="majorBidi"/>
      <w:b/>
      <w:bCs/>
      <w:color w:val="4F81BD" w:themeColor="accent1"/>
      <w:sz w:val="20"/>
      <w:szCs w:val="20"/>
      <w:lang w:val="uk-UA" w:bidi="en-US"/>
    </w:rPr>
  </w:style>
  <w:style w:type="character" w:customStyle="1" w:styleId="50">
    <w:name w:val="Заголовок 5 Знак"/>
    <w:basedOn w:val="a0"/>
    <w:link w:val="5"/>
    <w:uiPriority w:val="9"/>
    <w:semiHidden/>
    <w:rsid w:val="00FA7018"/>
    <w:rPr>
      <w:rFonts w:asciiTheme="majorHAnsi" w:eastAsiaTheme="majorEastAsia" w:hAnsiTheme="majorHAnsi" w:cstheme="majorBidi"/>
      <w:i/>
      <w:iCs/>
      <w:color w:val="243F60" w:themeColor="accent1" w:themeShade="7F"/>
      <w:sz w:val="20"/>
      <w:szCs w:val="20"/>
      <w:lang w:val="uk-UA" w:bidi="en-US"/>
    </w:rPr>
  </w:style>
  <w:style w:type="character" w:styleId="a3">
    <w:name w:val="Hyperlink"/>
    <w:basedOn w:val="a0"/>
    <w:uiPriority w:val="99"/>
    <w:unhideWhenUsed/>
    <w:rsid w:val="00FA7018"/>
    <w:rPr>
      <w:color w:val="0000FF" w:themeColor="hyperlink"/>
      <w:u w:val="single"/>
    </w:rPr>
  </w:style>
  <w:style w:type="paragraph" w:styleId="a4">
    <w:name w:val="List Paragraph"/>
    <w:basedOn w:val="a"/>
    <w:uiPriority w:val="34"/>
    <w:qFormat/>
    <w:rsid w:val="00FA7018"/>
    <w:pPr>
      <w:ind w:left="720"/>
      <w:contextualSpacing/>
    </w:pPr>
  </w:style>
  <w:style w:type="table" w:styleId="a5">
    <w:name w:val="Table Grid"/>
    <w:basedOn w:val="a1"/>
    <w:uiPriority w:val="59"/>
    <w:rsid w:val="00FA70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FA701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A7018"/>
    <w:rPr>
      <w:rFonts w:ascii="Tahoma" w:hAnsi="Tahoma" w:cs="Tahoma"/>
      <w:i/>
      <w:iCs/>
      <w:sz w:val="16"/>
      <w:szCs w:val="16"/>
      <w:lang w:val="uk-UA" w:bidi="en-US"/>
    </w:rPr>
  </w:style>
  <w:style w:type="table" w:customStyle="1" w:styleId="GridTable4Accent3">
    <w:name w:val="Grid Table 4 Accent 3"/>
    <w:basedOn w:val="a1"/>
    <w:uiPriority w:val="49"/>
    <w:rsid w:val="00FA7018"/>
    <w:pPr>
      <w:spacing w:after="0" w:line="240" w:lineRule="auto"/>
    </w:pPr>
    <w:rPr>
      <w:rFonts w:ascii="Calibri" w:eastAsia="Calibri" w:hAnsi="Calibri" w:cs="Times New Roman"/>
    </w:rPr>
    <w:tblPr>
      <w:tblStyleRowBandSize w:val="1"/>
      <w:tblStyleColBandSize w:val="1"/>
      <w:tblInd w:w="0"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CellMar>
        <w:top w:w="0" w:type="dxa"/>
        <w:left w:w="108" w:type="dxa"/>
        <w:bottom w:w="0" w:type="dxa"/>
        <w:right w:w="108" w:type="dxa"/>
      </w:tblCellMar>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styleId="a8">
    <w:name w:val="Normal (Web)"/>
    <w:basedOn w:val="a"/>
    <w:uiPriority w:val="99"/>
    <w:unhideWhenUsed/>
    <w:rsid w:val="00FA7018"/>
    <w:pPr>
      <w:spacing w:before="100" w:beforeAutospacing="1" w:after="100" w:afterAutospacing="1" w:line="240" w:lineRule="auto"/>
    </w:pPr>
    <w:rPr>
      <w:rFonts w:ascii="Times New Roman" w:eastAsia="Times New Roman" w:hAnsi="Times New Roman" w:cs="Times New Roman"/>
      <w:i w:val="0"/>
      <w:iCs w:val="0"/>
      <w:sz w:val="24"/>
      <w:szCs w:val="24"/>
      <w:lang w:val="ru-RU" w:eastAsia="ru-RU" w:bidi="ar-SA"/>
    </w:rPr>
  </w:style>
  <w:style w:type="character" w:styleId="a9">
    <w:name w:val="Strong"/>
    <w:basedOn w:val="a0"/>
    <w:uiPriority w:val="22"/>
    <w:qFormat/>
    <w:rsid w:val="00FA7018"/>
    <w:rPr>
      <w:b/>
      <w:bCs/>
    </w:rPr>
  </w:style>
  <w:style w:type="paragraph" w:styleId="aa">
    <w:name w:val="header"/>
    <w:basedOn w:val="a"/>
    <w:link w:val="ab"/>
    <w:uiPriority w:val="99"/>
    <w:unhideWhenUsed/>
    <w:rsid w:val="0053341D"/>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53341D"/>
    <w:rPr>
      <w:i/>
      <w:iCs/>
      <w:sz w:val="20"/>
      <w:szCs w:val="20"/>
      <w:lang w:val="uk-UA" w:bidi="en-US"/>
    </w:rPr>
  </w:style>
  <w:style w:type="paragraph" w:styleId="ac">
    <w:name w:val="footer"/>
    <w:basedOn w:val="a"/>
    <w:link w:val="ad"/>
    <w:uiPriority w:val="99"/>
    <w:unhideWhenUsed/>
    <w:rsid w:val="0053341D"/>
    <w:pPr>
      <w:tabs>
        <w:tab w:val="center" w:pos="4677"/>
        <w:tab w:val="right" w:pos="9355"/>
      </w:tabs>
      <w:spacing w:after="0" w:line="240" w:lineRule="auto"/>
    </w:pPr>
  </w:style>
  <w:style w:type="character" w:customStyle="1" w:styleId="ad">
    <w:name w:val="Нижний колонтитул Знак"/>
    <w:basedOn w:val="a0"/>
    <w:link w:val="ac"/>
    <w:uiPriority w:val="99"/>
    <w:rsid w:val="0053341D"/>
    <w:rPr>
      <w:i/>
      <w:iCs/>
      <w:sz w:val="20"/>
      <w:szCs w:val="20"/>
      <w:lang w:val="uk-UA" w:bidi="en-US"/>
    </w:rPr>
  </w:style>
  <w:style w:type="paragraph" w:customStyle="1" w:styleId="2">
    <w:name w:val="Обычный2"/>
    <w:qFormat/>
    <w:rsid w:val="00BE7A7C"/>
    <w:pPr>
      <w:spacing w:line="273" w:lineRule="auto"/>
    </w:pPr>
    <w:rPr>
      <w:rFonts w:ascii="Calibri" w:eastAsia="Calibri" w:hAnsi="Calibri" w:cs="Times New Roman"/>
      <w:szCs w:val="20"/>
      <w:lang w:eastAsia="ru-RU"/>
    </w:rPr>
  </w:style>
  <w:style w:type="character" w:customStyle="1" w:styleId="1">
    <w:name w:val="Основной шрифт абзаца1"/>
    <w:rsid w:val="00BE7A7C"/>
  </w:style>
  <w:style w:type="character" w:customStyle="1" w:styleId="10">
    <w:name w:val="Гиперссылка1"/>
    <w:rsid w:val="00BE7A7C"/>
    <w:rPr>
      <w:color w:val="0000FF"/>
      <w:u w:val="single"/>
    </w:rPr>
  </w:style>
  <w:style w:type="table" w:customStyle="1" w:styleId="11">
    <w:name w:val="Сетка таблицы1"/>
    <w:basedOn w:val="a1"/>
    <w:uiPriority w:val="59"/>
    <w:rsid w:val="005127E3"/>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e">
    <w:name w:val="Emphasis"/>
    <w:basedOn w:val="a0"/>
    <w:uiPriority w:val="20"/>
    <w:qFormat/>
    <w:rsid w:val="00D85F08"/>
    <w:rPr>
      <w:i/>
      <w:iCs/>
    </w:rPr>
  </w:style>
  <w:style w:type="character" w:customStyle="1" w:styleId="docdata">
    <w:name w:val="docdata"/>
    <w:aliases w:val="docy,v5,1364,baiaagaaboqcaaadfqmaaawlawaaaaaaaaaaaaaaaaaaaaaaaaaaaaaaaaaaaaaaaaaaaaaaaaaaaaaaaaaaaaaaaaaaaaaaaaaaaaaaaaaaaaaaaaaaaaaaaaaaaaaaaaaaaaaaaaaaaaaaaaaaaaaaaaaaaaaaaaaaaaaaaaaaaaaaaaaaaaaaaaaaaaaaaaaaaaaaaaaaaaaaaaaaaaaaaaaaaaaaaaaaaaaa"/>
    <w:basedOn w:val="a0"/>
    <w:rsid w:val="00B602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8422603">
      <w:bodyDiv w:val="1"/>
      <w:marLeft w:val="0"/>
      <w:marRight w:val="0"/>
      <w:marTop w:val="0"/>
      <w:marBottom w:val="0"/>
      <w:divBdr>
        <w:top w:val="none" w:sz="0" w:space="0" w:color="auto"/>
        <w:left w:val="none" w:sz="0" w:space="0" w:color="auto"/>
        <w:bottom w:val="none" w:sz="0" w:space="0" w:color="auto"/>
        <w:right w:val="none" w:sz="0" w:space="0" w:color="auto"/>
      </w:divBdr>
    </w:div>
    <w:div w:id="1958828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zakon.rada.gov.ua/laws/show/2145-19" TargetMode="External"/><Relationship Id="rId4" Type="http://schemas.microsoft.com/office/2007/relationships/stylesWithEffects" Target="stylesWithEffects.xml"/><Relationship Id="rId9" Type="http://schemas.openxmlformats.org/officeDocument/2006/relationships/hyperlink" Target="https://zakon.rada.gov.ua/laws/show/2145-1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954A0A-EFAE-4169-8CE4-7A3B127687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7912</Words>
  <Characters>45101</Characters>
  <Application>Microsoft Office Word</Application>
  <DocSecurity>0</DocSecurity>
  <Lines>375</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52908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Д-С.116</dc:creator>
  <cp:lastModifiedBy>Comp</cp:lastModifiedBy>
  <cp:revision>2</cp:revision>
  <cp:lastPrinted>2023-08-23T11:31:00Z</cp:lastPrinted>
  <dcterms:created xsi:type="dcterms:W3CDTF">2023-08-23T11:39:00Z</dcterms:created>
  <dcterms:modified xsi:type="dcterms:W3CDTF">2023-08-23T11:39:00Z</dcterms:modified>
</cp:coreProperties>
</file>